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E6778" w14:textId="523CCD32" w:rsidR="00EB2641" w:rsidRPr="00904060" w:rsidRDefault="00D253C9" w:rsidP="00904060">
      <w:pPr>
        <w:spacing w:after="0"/>
        <w:jc w:val="center"/>
        <w:rPr>
          <w:rFonts w:ascii="Georgia Pro Black" w:hAnsi="Georgia Pro Black"/>
          <w:b/>
          <w:bCs/>
          <w:sz w:val="32"/>
          <w:szCs w:val="32"/>
        </w:rPr>
      </w:pPr>
      <w:bookmarkStart w:id="0" w:name="_Hlk199425557"/>
      <w:r w:rsidRPr="00904060">
        <w:rPr>
          <w:rFonts w:ascii="Georgia Pro Black" w:hAnsi="Georgia Pro Black"/>
          <w:b/>
          <w:bCs/>
          <w:sz w:val="32"/>
          <w:szCs w:val="32"/>
        </w:rPr>
        <w:t>Haubert Estate Auction</w:t>
      </w:r>
    </w:p>
    <w:p w14:paraId="5FE735E7" w14:textId="098A8402" w:rsidR="00D253C9" w:rsidRPr="00904060" w:rsidRDefault="00D253C9" w:rsidP="00904060">
      <w:pPr>
        <w:spacing w:after="0"/>
        <w:jc w:val="center"/>
        <w:rPr>
          <w:rFonts w:ascii="Avenir Next LT Pro Light" w:hAnsi="Avenir Next LT Pro Light" w:cs="Calibri"/>
          <w:b/>
          <w:bCs/>
          <w:sz w:val="28"/>
          <w:szCs w:val="28"/>
        </w:rPr>
      </w:pPr>
      <w:r w:rsidRPr="00904060">
        <w:rPr>
          <w:rFonts w:ascii="Avenir Next LT Pro Light" w:hAnsi="Avenir Next LT Pro Light" w:cs="Calibri"/>
          <w:b/>
          <w:bCs/>
          <w:sz w:val="28"/>
          <w:szCs w:val="28"/>
        </w:rPr>
        <w:t>Real Estate * Collectibles * Farm Equipment</w:t>
      </w:r>
    </w:p>
    <w:p w14:paraId="1A6ABBE9" w14:textId="4D5292D7" w:rsidR="00D253C9" w:rsidRPr="000A7F0A" w:rsidRDefault="000B4149" w:rsidP="00904060">
      <w:pPr>
        <w:spacing w:after="0"/>
        <w:jc w:val="center"/>
        <w:rPr>
          <w:rFonts w:ascii="Georgia Pro Black" w:hAnsi="Georgia Pro Black"/>
          <w:b/>
          <w:bCs/>
          <w:sz w:val="30"/>
          <w:szCs w:val="30"/>
        </w:rPr>
      </w:pPr>
      <w:r w:rsidRPr="000A7F0A">
        <w:rPr>
          <w:rFonts w:ascii="Georgia Pro Black" w:hAnsi="Georgia Pro Black"/>
          <w:b/>
          <w:bCs/>
          <w:sz w:val="30"/>
          <w:szCs w:val="30"/>
        </w:rPr>
        <w:t>Sat. July 19</w:t>
      </w:r>
      <w:r w:rsidRPr="000A7F0A">
        <w:rPr>
          <w:rFonts w:ascii="Georgia Pro Black" w:hAnsi="Georgia Pro Black"/>
          <w:b/>
          <w:bCs/>
          <w:sz w:val="30"/>
          <w:szCs w:val="30"/>
          <w:vertAlign w:val="superscript"/>
        </w:rPr>
        <w:t>th</w:t>
      </w:r>
      <w:r w:rsidRPr="000A7F0A">
        <w:rPr>
          <w:rFonts w:ascii="Georgia Pro Black" w:hAnsi="Georgia Pro Black"/>
          <w:b/>
          <w:bCs/>
          <w:sz w:val="30"/>
          <w:szCs w:val="30"/>
        </w:rPr>
        <w:t xml:space="preserve"> @ 10:00 a.m.</w:t>
      </w:r>
    </w:p>
    <w:p w14:paraId="7AABBCCE" w14:textId="5ED570F0" w:rsidR="00D353A6" w:rsidRPr="00273625" w:rsidRDefault="00C1515D" w:rsidP="00904060">
      <w:pPr>
        <w:spacing w:after="0"/>
        <w:rPr>
          <w:b/>
          <w:bCs/>
        </w:rPr>
      </w:pPr>
      <w:r w:rsidRPr="00904060">
        <w:rPr>
          <w:b/>
          <w:bCs/>
          <w:i/>
          <w:iCs/>
        </w:rPr>
        <w:t xml:space="preserve">Auction </w:t>
      </w:r>
      <w:r w:rsidR="00D353A6" w:rsidRPr="00904060">
        <w:rPr>
          <w:b/>
          <w:bCs/>
          <w:i/>
          <w:iCs/>
        </w:rPr>
        <w:t>Location</w:t>
      </w:r>
      <w:r w:rsidR="00D353A6" w:rsidRPr="00273625">
        <w:rPr>
          <w:b/>
          <w:bCs/>
        </w:rPr>
        <w:t>:</w:t>
      </w:r>
      <w:r w:rsidRPr="00273625">
        <w:rPr>
          <w:b/>
          <w:bCs/>
        </w:rPr>
        <w:t xml:space="preserve"> 3788 Co. Rd 1, Kansas, Ohio, Sandusky Count</w:t>
      </w:r>
      <w:r w:rsidR="00D353A6" w:rsidRPr="00273625">
        <w:rPr>
          <w:b/>
          <w:bCs/>
        </w:rPr>
        <w:t>y</w:t>
      </w:r>
      <w:r w:rsidR="00273625">
        <w:rPr>
          <w:b/>
          <w:bCs/>
        </w:rPr>
        <w:t>-</w:t>
      </w:r>
      <w:r w:rsidR="00D353A6">
        <w:t xml:space="preserve">1 mile south of Rising Sun on State Route 23 – then 7.5 miles </w:t>
      </w:r>
      <w:r w:rsidR="008E7F3F">
        <w:t xml:space="preserve">East </w:t>
      </w:r>
      <w:r w:rsidR="00D353A6">
        <w:t>on CR 62/CR 1/Seneca County Line Rd – Auction is on the north side of the road</w:t>
      </w:r>
    </w:p>
    <w:p w14:paraId="0A203B54" w14:textId="76AD945C" w:rsidR="00D353A6" w:rsidRPr="005679B5" w:rsidRDefault="008E7F3F" w:rsidP="00904060">
      <w:pPr>
        <w:spacing w:after="0"/>
        <w:jc w:val="center"/>
        <w:rPr>
          <w:rFonts w:ascii="Georgia Pro Black" w:hAnsi="Georgia Pro Black"/>
          <w:b/>
          <w:bCs/>
        </w:rPr>
      </w:pPr>
      <w:r w:rsidRPr="005679B5">
        <w:rPr>
          <w:rFonts w:ascii="Georgia Pro Black" w:hAnsi="Georgia Pro Black"/>
          <w:b/>
          <w:bCs/>
        </w:rPr>
        <w:t>&gt;&gt;&gt;&gt;</w:t>
      </w:r>
      <w:r w:rsidR="00D353A6" w:rsidRPr="005679B5">
        <w:rPr>
          <w:rFonts w:ascii="Georgia Pro Black" w:hAnsi="Georgia Pro Black"/>
          <w:b/>
          <w:bCs/>
        </w:rPr>
        <w:t>Real Estate</w:t>
      </w:r>
      <w:r w:rsidRPr="005679B5">
        <w:rPr>
          <w:rFonts w:ascii="Georgia Pro Black" w:hAnsi="Georgia Pro Black"/>
          <w:b/>
          <w:bCs/>
        </w:rPr>
        <w:t xml:space="preserve"> </w:t>
      </w:r>
      <w:r w:rsidR="00273625" w:rsidRPr="005679B5">
        <w:rPr>
          <w:rFonts w:ascii="Georgia Pro Black" w:hAnsi="Georgia Pro Black"/>
          <w:b/>
          <w:bCs/>
        </w:rPr>
        <w:t>S</w:t>
      </w:r>
      <w:r w:rsidR="00D353A6" w:rsidRPr="005679B5">
        <w:rPr>
          <w:rFonts w:ascii="Georgia Pro Black" w:hAnsi="Georgia Pro Black"/>
          <w:b/>
          <w:bCs/>
        </w:rPr>
        <w:t>ells 1</w:t>
      </w:r>
      <w:r w:rsidR="00D353A6" w:rsidRPr="005679B5">
        <w:rPr>
          <w:rFonts w:ascii="Georgia Pro Black" w:hAnsi="Georgia Pro Black"/>
          <w:b/>
          <w:bCs/>
          <w:vertAlign w:val="superscript"/>
        </w:rPr>
        <w:t>st</w:t>
      </w:r>
      <w:r w:rsidRPr="005679B5">
        <w:rPr>
          <w:rFonts w:ascii="Georgia Pro Black" w:hAnsi="Georgia Pro Black"/>
          <w:b/>
          <w:bCs/>
        </w:rPr>
        <w:t>&lt;&lt;&lt;&lt;</w:t>
      </w:r>
    </w:p>
    <w:p w14:paraId="7176E845" w14:textId="5DF85CF9" w:rsidR="00D353A6" w:rsidRDefault="00D353A6" w:rsidP="00904060">
      <w:pPr>
        <w:spacing w:after="0"/>
      </w:pPr>
      <w:r w:rsidRPr="00904060">
        <w:rPr>
          <w:b/>
          <w:bCs/>
          <w:i/>
          <w:iCs/>
        </w:rPr>
        <w:t>Located at</w:t>
      </w:r>
      <w:r w:rsidR="00273625" w:rsidRPr="00904060">
        <w:rPr>
          <w:b/>
          <w:bCs/>
          <w:i/>
          <w:iCs/>
        </w:rPr>
        <w:t>:</w:t>
      </w:r>
      <w:r>
        <w:t xml:space="preserve"> 740 West Main St., Rising Sun, OH. This property consists of two lots w/</w:t>
      </w:r>
      <w:r w:rsidR="008E7F3F">
        <w:t>S</w:t>
      </w:r>
      <w:r>
        <w:t xml:space="preserve">treet &amp; </w:t>
      </w:r>
      <w:r w:rsidR="008E7F3F">
        <w:t>A</w:t>
      </w:r>
      <w:r>
        <w:t>lley borders. It also has a deteriorated old two-story brick home which needs torn down.</w:t>
      </w:r>
      <w:r w:rsidR="00406595">
        <w:t xml:space="preserve"> (Signs Posted)</w:t>
      </w:r>
    </w:p>
    <w:p w14:paraId="168E6CFC" w14:textId="737D687D" w:rsidR="00D353A6" w:rsidRPr="005679B5" w:rsidRDefault="00D353A6" w:rsidP="00904060">
      <w:pPr>
        <w:spacing w:after="0"/>
        <w:jc w:val="center"/>
        <w:rPr>
          <w:rFonts w:ascii="Georgia Pro Black" w:hAnsi="Georgia Pro Black"/>
          <w:b/>
          <w:bCs/>
        </w:rPr>
      </w:pPr>
      <w:r w:rsidRPr="005679B5">
        <w:rPr>
          <w:rFonts w:ascii="Georgia Pro Black" w:hAnsi="Georgia Pro Black"/>
          <w:b/>
          <w:bCs/>
        </w:rPr>
        <w:t>Inspection: Sun. July 6</w:t>
      </w:r>
      <w:r w:rsidRPr="005679B5">
        <w:rPr>
          <w:rFonts w:ascii="Georgia Pro Black" w:hAnsi="Georgia Pro Black"/>
          <w:b/>
          <w:bCs/>
          <w:vertAlign w:val="superscript"/>
        </w:rPr>
        <w:t>th</w:t>
      </w:r>
      <w:r w:rsidRPr="005679B5">
        <w:rPr>
          <w:rFonts w:ascii="Georgia Pro Black" w:hAnsi="Georgia Pro Black"/>
          <w:b/>
          <w:bCs/>
        </w:rPr>
        <w:t xml:space="preserve"> (2</w:t>
      </w:r>
      <w:r w:rsidR="00406595" w:rsidRPr="005679B5">
        <w:rPr>
          <w:rFonts w:ascii="Georgia Pro Black" w:hAnsi="Georgia Pro Black"/>
          <w:b/>
          <w:bCs/>
        </w:rPr>
        <w:t xml:space="preserve"> to </w:t>
      </w:r>
      <w:r w:rsidRPr="005679B5">
        <w:rPr>
          <w:rFonts w:ascii="Georgia Pro Black" w:hAnsi="Georgia Pro Black"/>
          <w:b/>
          <w:bCs/>
        </w:rPr>
        <w:t>3:30)</w:t>
      </w:r>
    </w:p>
    <w:bookmarkEnd w:id="0"/>
    <w:p w14:paraId="0F4876DB" w14:textId="4A2370E4" w:rsidR="00273625" w:rsidRPr="000A7F0A" w:rsidRDefault="004D12AB" w:rsidP="00904060">
      <w:pPr>
        <w:spacing w:after="0"/>
      </w:pPr>
      <w:r w:rsidRPr="004D12AB">
        <w:rPr>
          <w:b/>
          <w:bCs/>
        </w:rPr>
        <w:t>TERMS</w:t>
      </w:r>
      <w:r w:rsidR="00D353A6">
        <w:t>: $3,000 Down auction day with the balance due on or before August 25, 2025.</w:t>
      </w:r>
      <w:r w:rsidR="00A32648">
        <w:t xml:space="preserve"> </w:t>
      </w:r>
      <w:r w:rsidR="00A32648" w:rsidRPr="004D12AB">
        <w:rPr>
          <w:b/>
          <w:bCs/>
        </w:rPr>
        <w:t>TAXES</w:t>
      </w:r>
      <w:r w:rsidR="00A32648">
        <w:t xml:space="preserve">: Prorated. </w:t>
      </w:r>
      <w:r w:rsidR="00A32648" w:rsidRPr="004D12AB">
        <w:rPr>
          <w:b/>
          <w:bCs/>
        </w:rPr>
        <w:t>POSSESSION</w:t>
      </w:r>
      <w:proofErr w:type="gramStart"/>
      <w:r w:rsidR="00A32648">
        <w:t>: On deed delivery</w:t>
      </w:r>
      <w:proofErr w:type="gramEnd"/>
      <w:r w:rsidR="00A32648">
        <w:t xml:space="preserve">. All statements </w:t>
      </w:r>
      <w:proofErr w:type="gramStart"/>
      <w:r w:rsidR="00A32648">
        <w:t>made</w:t>
      </w:r>
      <w:proofErr w:type="gramEnd"/>
      <w:r w:rsidR="00A32648">
        <w:t xml:space="preserve"> auction day take precedence over all printed materials.</w:t>
      </w:r>
    </w:p>
    <w:p w14:paraId="30756163" w14:textId="3CF39F93" w:rsidR="00A32648" w:rsidRPr="00A04989" w:rsidRDefault="00A32648" w:rsidP="00904060">
      <w:pPr>
        <w:spacing w:after="0"/>
        <w:jc w:val="center"/>
        <w:rPr>
          <w:rFonts w:ascii="Georgia Pro Black" w:hAnsi="Georgia Pro Black"/>
          <w:sz w:val="23"/>
          <w:szCs w:val="23"/>
        </w:rPr>
      </w:pPr>
      <w:r w:rsidRPr="00A04989">
        <w:rPr>
          <w:rFonts w:ascii="Georgia Pro Black" w:hAnsi="Georgia Pro Black"/>
          <w:b/>
          <w:bCs/>
          <w:sz w:val="23"/>
          <w:szCs w:val="23"/>
        </w:rPr>
        <w:t>FURNITURE/COLLECTIBLES</w:t>
      </w:r>
    </w:p>
    <w:p w14:paraId="542828AF" w14:textId="29322244" w:rsidR="00E57379" w:rsidRPr="00A04989" w:rsidRDefault="00A32648" w:rsidP="00904060">
      <w:pPr>
        <w:spacing w:after="0"/>
        <w:rPr>
          <w:sz w:val="23"/>
          <w:szCs w:val="23"/>
        </w:rPr>
      </w:pPr>
      <w:r w:rsidRPr="00A04989">
        <w:rPr>
          <w:sz w:val="23"/>
          <w:szCs w:val="23"/>
        </w:rPr>
        <w:t>Twelve clocks: Waterbury, Ingraham, Tempus Fugit, Zeeland, Welch</w:t>
      </w:r>
      <w:r w:rsidR="000A7F0A" w:rsidRPr="00A04989">
        <w:rPr>
          <w:sz w:val="23"/>
          <w:szCs w:val="23"/>
        </w:rPr>
        <w:t xml:space="preserve">; </w:t>
      </w:r>
      <w:r w:rsidRPr="00A04989">
        <w:rPr>
          <w:sz w:val="23"/>
          <w:szCs w:val="23"/>
        </w:rPr>
        <w:t>Old Philco radio (needs cord); crocks &amp; jugs (1-5 gal)</w:t>
      </w:r>
      <w:r w:rsidR="00C10A82" w:rsidRPr="00A04989">
        <w:rPr>
          <w:sz w:val="23"/>
          <w:szCs w:val="23"/>
        </w:rPr>
        <w:t>; (1) 15 gal.; Lunch Boxes: Zorro, Raggedy Ann &amp; Andy, Dukes of Hazzard w/Thermos (dmg.)</w:t>
      </w:r>
      <w:r w:rsidR="004D12AB" w:rsidRPr="00A04989">
        <w:rPr>
          <w:sz w:val="23"/>
          <w:szCs w:val="23"/>
        </w:rPr>
        <w:t xml:space="preserve">; </w:t>
      </w:r>
      <w:r w:rsidR="00C10A82" w:rsidRPr="00A04989">
        <w:rPr>
          <w:b/>
          <w:bCs/>
          <w:sz w:val="23"/>
          <w:szCs w:val="23"/>
        </w:rPr>
        <w:t>SWORDS</w:t>
      </w:r>
      <w:r w:rsidR="00C10A82" w:rsidRPr="00A04989">
        <w:rPr>
          <w:sz w:val="23"/>
          <w:szCs w:val="23"/>
        </w:rPr>
        <w:t xml:space="preserve">: (1) Confederate w/engraving, (1) U.S.; Trunk; Vintage GE radio; drying rack; Browning </w:t>
      </w:r>
      <w:r w:rsidR="00E57379" w:rsidRPr="00A04989">
        <w:rPr>
          <w:sz w:val="23"/>
          <w:szCs w:val="23"/>
        </w:rPr>
        <w:t>C</w:t>
      </w:r>
      <w:r w:rsidR="00C10A82" w:rsidRPr="00A04989">
        <w:rPr>
          <w:sz w:val="23"/>
          <w:szCs w:val="23"/>
        </w:rPr>
        <w:t xml:space="preserve">ompound </w:t>
      </w:r>
      <w:r w:rsidR="004D12AB" w:rsidRPr="00A04989">
        <w:rPr>
          <w:sz w:val="23"/>
          <w:szCs w:val="23"/>
        </w:rPr>
        <w:t>B</w:t>
      </w:r>
      <w:r w:rsidR="00C10A82" w:rsidRPr="00A04989">
        <w:rPr>
          <w:sz w:val="23"/>
          <w:szCs w:val="23"/>
        </w:rPr>
        <w:t xml:space="preserve">ow w/case; 12” </w:t>
      </w:r>
      <w:r w:rsidR="00E57379" w:rsidRPr="00A04989">
        <w:rPr>
          <w:sz w:val="23"/>
          <w:szCs w:val="23"/>
        </w:rPr>
        <w:t>MW Iron Skillet; Wagner Iron Skillet; Spring Seat</w:t>
      </w:r>
      <w:r w:rsidR="004D12AB" w:rsidRPr="00A04989">
        <w:rPr>
          <w:sz w:val="23"/>
          <w:szCs w:val="23"/>
        </w:rPr>
        <w:t xml:space="preserve">; </w:t>
      </w:r>
      <w:r w:rsidR="00E57379" w:rsidRPr="00A04989">
        <w:rPr>
          <w:b/>
          <w:bCs/>
          <w:sz w:val="23"/>
          <w:szCs w:val="23"/>
        </w:rPr>
        <w:t>GLASSWARE</w:t>
      </w:r>
      <w:r w:rsidR="00E57379" w:rsidRPr="00A04989">
        <w:rPr>
          <w:sz w:val="23"/>
          <w:szCs w:val="23"/>
        </w:rPr>
        <w:t xml:space="preserve">: Hens and Turkeys on Nests (20+); Spitfire (2) c. Crossbow; Harmony guitar w/case; Longaberger baskets; </w:t>
      </w:r>
      <w:r w:rsidR="00545676" w:rsidRPr="00A04989">
        <w:rPr>
          <w:sz w:val="23"/>
          <w:szCs w:val="23"/>
        </w:rPr>
        <w:t>c</w:t>
      </w:r>
      <w:r w:rsidR="00E57379" w:rsidRPr="00A04989">
        <w:rPr>
          <w:sz w:val="23"/>
          <w:szCs w:val="23"/>
        </w:rPr>
        <w:t xml:space="preserve">ow </w:t>
      </w:r>
      <w:r w:rsidR="00545676" w:rsidRPr="00A04989">
        <w:rPr>
          <w:sz w:val="23"/>
          <w:szCs w:val="23"/>
        </w:rPr>
        <w:t>c</w:t>
      </w:r>
      <w:r w:rsidR="00E57379" w:rsidRPr="00A04989">
        <w:rPr>
          <w:sz w:val="23"/>
          <w:szCs w:val="23"/>
        </w:rPr>
        <w:t xml:space="preserve">ookie </w:t>
      </w:r>
      <w:r w:rsidR="00545676" w:rsidRPr="00A04989">
        <w:rPr>
          <w:sz w:val="23"/>
          <w:szCs w:val="23"/>
        </w:rPr>
        <w:t>j</w:t>
      </w:r>
      <w:r w:rsidR="00E57379" w:rsidRPr="00A04989">
        <w:rPr>
          <w:sz w:val="23"/>
          <w:szCs w:val="23"/>
        </w:rPr>
        <w:t xml:space="preserve">ar; footed </w:t>
      </w:r>
      <w:proofErr w:type="spellStart"/>
      <w:r w:rsidR="00E57379" w:rsidRPr="00A04989">
        <w:rPr>
          <w:sz w:val="23"/>
          <w:szCs w:val="23"/>
        </w:rPr>
        <w:t>dutch</w:t>
      </w:r>
      <w:proofErr w:type="spellEnd"/>
      <w:r w:rsidR="00E57379" w:rsidRPr="00A04989">
        <w:rPr>
          <w:sz w:val="23"/>
          <w:szCs w:val="23"/>
        </w:rPr>
        <w:t xml:space="preserve"> oven w/lid; Indiana </w:t>
      </w:r>
      <w:r w:rsidR="00545676" w:rsidRPr="00A04989">
        <w:rPr>
          <w:sz w:val="23"/>
          <w:szCs w:val="23"/>
        </w:rPr>
        <w:t>f</w:t>
      </w:r>
      <w:r w:rsidR="00E57379" w:rsidRPr="00A04989">
        <w:rPr>
          <w:sz w:val="23"/>
          <w:szCs w:val="23"/>
        </w:rPr>
        <w:t xml:space="preserve">rosted </w:t>
      </w:r>
      <w:r w:rsidR="00545676" w:rsidRPr="00A04989">
        <w:rPr>
          <w:sz w:val="23"/>
          <w:szCs w:val="23"/>
        </w:rPr>
        <w:t>g</w:t>
      </w:r>
      <w:r w:rsidR="00E57379" w:rsidRPr="00A04989">
        <w:rPr>
          <w:sz w:val="23"/>
          <w:szCs w:val="23"/>
        </w:rPr>
        <w:t xml:space="preserve">reen </w:t>
      </w:r>
      <w:r w:rsidR="00545676" w:rsidRPr="00A04989">
        <w:rPr>
          <w:sz w:val="23"/>
          <w:szCs w:val="23"/>
        </w:rPr>
        <w:t>v</w:t>
      </w:r>
      <w:r w:rsidR="00E57379" w:rsidRPr="00A04989">
        <w:rPr>
          <w:sz w:val="23"/>
          <w:szCs w:val="23"/>
        </w:rPr>
        <w:t>ase</w:t>
      </w:r>
      <w:r w:rsidR="00986F66" w:rsidRPr="00A04989">
        <w:rPr>
          <w:sz w:val="23"/>
          <w:szCs w:val="23"/>
        </w:rPr>
        <w:t xml:space="preserve"> &amp; </w:t>
      </w:r>
      <w:r w:rsidR="00545676" w:rsidRPr="00A04989">
        <w:rPr>
          <w:sz w:val="23"/>
          <w:szCs w:val="23"/>
        </w:rPr>
        <w:t>b</w:t>
      </w:r>
      <w:r w:rsidR="00986F66" w:rsidRPr="00A04989">
        <w:rPr>
          <w:sz w:val="23"/>
          <w:szCs w:val="23"/>
        </w:rPr>
        <w:t>asket; Anchor Hocking: green candies</w:t>
      </w:r>
      <w:r w:rsidR="004D12AB" w:rsidRPr="00A04989">
        <w:rPr>
          <w:sz w:val="23"/>
          <w:szCs w:val="23"/>
        </w:rPr>
        <w:t xml:space="preserve">; </w:t>
      </w:r>
      <w:r w:rsidR="00986F66" w:rsidRPr="00A04989">
        <w:rPr>
          <w:b/>
          <w:bCs/>
          <w:sz w:val="23"/>
          <w:szCs w:val="23"/>
        </w:rPr>
        <w:t>Fenton</w:t>
      </w:r>
      <w:r w:rsidR="00986F66" w:rsidRPr="00A04989">
        <w:rPr>
          <w:sz w:val="23"/>
          <w:szCs w:val="23"/>
        </w:rPr>
        <w:t xml:space="preserve"> (10-15 pcs.); Amber, Clear &amp; Blue, and also White Hobnail; Depression, (25+) Decanter bottle collection (see website for names), Avon HP Plates, glass baskets; pressed glass; S&amp;P’s</w:t>
      </w:r>
      <w:r w:rsidR="004D12AB" w:rsidRPr="00A04989">
        <w:rPr>
          <w:sz w:val="23"/>
          <w:szCs w:val="23"/>
        </w:rPr>
        <w:t xml:space="preserve">; </w:t>
      </w:r>
      <w:r w:rsidR="00986F66" w:rsidRPr="00A04989">
        <w:rPr>
          <w:b/>
          <w:bCs/>
          <w:sz w:val="23"/>
          <w:szCs w:val="23"/>
        </w:rPr>
        <w:t>MODEL AIRPLANES</w:t>
      </w:r>
      <w:r w:rsidR="00986F66" w:rsidRPr="00A04989">
        <w:rPr>
          <w:sz w:val="23"/>
          <w:szCs w:val="23"/>
        </w:rPr>
        <w:t xml:space="preserve"> (Large Scale); Furniture &amp; </w:t>
      </w:r>
      <w:r w:rsidR="00986F66" w:rsidRPr="00A04989">
        <w:rPr>
          <w:b/>
          <w:bCs/>
          <w:sz w:val="23"/>
          <w:szCs w:val="23"/>
        </w:rPr>
        <w:t>Other</w:t>
      </w:r>
      <w:r w:rsidR="00986F66" w:rsidRPr="00A04989">
        <w:rPr>
          <w:sz w:val="23"/>
          <w:szCs w:val="23"/>
        </w:rPr>
        <w:t xml:space="preserve">: </w:t>
      </w:r>
      <w:r w:rsidR="00B369A5" w:rsidRPr="00A04989">
        <w:rPr>
          <w:sz w:val="23"/>
          <w:szCs w:val="23"/>
        </w:rPr>
        <w:t>3</w:t>
      </w:r>
      <w:r w:rsidR="00986F66" w:rsidRPr="00A04989">
        <w:rPr>
          <w:sz w:val="23"/>
          <w:szCs w:val="23"/>
        </w:rPr>
        <w:t xml:space="preserve"> pc</w:t>
      </w:r>
      <w:r w:rsidR="00005410" w:rsidRPr="00A04989">
        <w:rPr>
          <w:sz w:val="23"/>
          <w:szCs w:val="23"/>
        </w:rPr>
        <w:t>.</w:t>
      </w:r>
      <w:r w:rsidR="00986F66" w:rsidRPr="00A04989">
        <w:rPr>
          <w:sz w:val="23"/>
          <w:szCs w:val="23"/>
        </w:rPr>
        <w:t xml:space="preserve"> bedroom suite w/king size poster bed; </w:t>
      </w:r>
      <w:r w:rsidR="005679B5" w:rsidRPr="00A04989">
        <w:rPr>
          <w:sz w:val="23"/>
          <w:szCs w:val="23"/>
        </w:rPr>
        <w:t>Oak T back chairs; Folding card table chairs; Twig plant stand; drum table; Tre</w:t>
      </w:r>
      <w:r w:rsidR="00B369A5" w:rsidRPr="00A04989">
        <w:rPr>
          <w:sz w:val="23"/>
          <w:szCs w:val="23"/>
        </w:rPr>
        <w:t>a</w:t>
      </w:r>
      <w:r w:rsidR="005679B5" w:rsidRPr="00A04989">
        <w:rPr>
          <w:sz w:val="23"/>
          <w:szCs w:val="23"/>
        </w:rPr>
        <w:t>dle sewing machine has modern inside; Round oak table w/extra leaves; Folding rocker w/needlepoint back &amp; seat; 3 pc. King Size Bed;</w:t>
      </w:r>
      <w:r w:rsidR="00E02B8F" w:rsidRPr="00A04989">
        <w:rPr>
          <w:sz w:val="23"/>
          <w:szCs w:val="23"/>
        </w:rPr>
        <w:t xml:space="preserve"> Chest of drawers; Wood Bookcases; End Tables; Tin Stool; Luggage; Cane bottom/back rocker; Old chest of drawers</w:t>
      </w:r>
      <w:r w:rsidR="00B369A5" w:rsidRPr="00A04989">
        <w:rPr>
          <w:sz w:val="23"/>
          <w:szCs w:val="23"/>
        </w:rPr>
        <w:t xml:space="preserve"> w/trifold mirror</w:t>
      </w:r>
      <w:r w:rsidR="00E02B8F" w:rsidRPr="00A04989">
        <w:rPr>
          <w:sz w:val="23"/>
          <w:szCs w:val="23"/>
        </w:rPr>
        <w:t>;</w:t>
      </w:r>
      <w:r w:rsidR="005679B5" w:rsidRPr="00A04989">
        <w:rPr>
          <w:sz w:val="23"/>
          <w:szCs w:val="23"/>
        </w:rPr>
        <w:t xml:space="preserve"> </w:t>
      </w:r>
      <w:r w:rsidR="00B369A5" w:rsidRPr="00A04989">
        <w:rPr>
          <w:sz w:val="23"/>
          <w:szCs w:val="23"/>
        </w:rPr>
        <w:t xml:space="preserve">2 </w:t>
      </w:r>
      <w:r w:rsidR="00986F66" w:rsidRPr="00A04989">
        <w:rPr>
          <w:sz w:val="23"/>
          <w:szCs w:val="23"/>
        </w:rPr>
        <w:t>drop leaf table</w:t>
      </w:r>
      <w:r w:rsidR="00B369A5" w:rsidRPr="00A04989">
        <w:rPr>
          <w:sz w:val="23"/>
          <w:szCs w:val="23"/>
        </w:rPr>
        <w:t>s</w:t>
      </w:r>
      <w:r w:rsidR="00986F66" w:rsidRPr="00A04989">
        <w:rPr>
          <w:sz w:val="23"/>
          <w:szCs w:val="23"/>
        </w:rPr>
        <w:t>; end tables; wood chairs; cabinets; reed rocker; old books; park bench w/cast legs; tackle box; hunting apparel; Ammo</w:t>
      </w:r>
      <w:r w:rsidR="005679B5" w:rsidRPr="00A04989">
        <w:rPr>
          <w:sz w:val="23"/>
          <w:szCs w:val="23"/>
        </w:rPr>
        <w:t>:</w:t>
      </w:r>
      <w:r w:rsidR="00986F66" w:rsidRPr="00A04989">
        <w:rPr>
          <w:sz w:val="23"/>
          <w:szCs w:val="23"/>
        </w:rPr>
        <w:t xml:space="preserve"> 38,</w:t>
      </w:r>
      <w:r w:rsidR="00005410" w:rsidRPr="00A04989">
        <w:rPr>
          <w:sz w:val="23"/>
          <w:szCs w:val="23"/>
        </w:rPr>
        <w:t xml:space="preserve"> </w:t>
      </w:r>
      <w:r w:rsidR="00986F66" w:rsidRPr="00A04989">
        <w:rPr>
          <w:sz w:val="23"/>
          <w:szCs w:val="23"/>
        </w:rPr>
        <w:t>4</w:t>
      </w:r>
      <w:r w:rsidR="00005410" w:rsidRPr="00A04989">
        <w:rPr>
          <w:sz w:val="23"/>
          <w:szCs w:val="23"/>
        </w:rPr>
        <w:t>5</w:t>
      </w:r>
      <w:r w:rsidR="00986F66" w:rsidRPr="00A04989">
        <w:rPr>
          <w:sz w:val="23"/>
          <w:szCs w:val="23"/>
        </w:rPr>
        <w:t>,</w:t>
      </w:r>
      <w:r w:rsidR="00005410" w:rsidRPr="00A04989">
        <w:rPr>
          <w:sz w:val="23"/>
          <w:szCs w:val="23"/>
        </w:rPr>
        <w:t xml:space="preserve"> </w:t>
      </w:r>
      <w:r w:rsidR="00986F66" w:rsidRPr="00A04989">
        <w:rPr>
          <w:sz w:val="23"/>
          <w:szCs w:val="23"/>
        </w:rPr>
        <w:t xml:space="preserve">9mm, 410 ga., 12 ga., 16 ga., 28 ga.; fishing poles; Char Grill; </w:t>
      </w:r>
      <w:r w:rsidR="001513B7" w:rsidRPr="00A04989">
        <w:rPr>
          <w:sz w:val="23"/>
          <w:szCs w:val="23"/>
        </w:rPr>
        <w:t xml:space="preserve">Ryobi </w:t>
      </w:r>
      <w:r w:rsidR="00005410" w:rsidRPr="00A04989">
        <w:rPr>
          <w:sz w:val="23"/>
          <w:szCs w:val="23"/>
        </w:rPr>
        <w:t>r</w:t>
      </w:r>
      <w:r w:rsidR="001513B7" w:rsidRPr="00A04989">
        <w:rPr>
          <w:sz w:val="23"/>
          <w:szCs w:val="23"/>
        </w:rPr>
        <w:t>outer</w:t>
      </w:r>
      <w:r w:rsidR="00986F66" w:rsidRPr="00A04989">
        <w:rPr>
          <w:sz w:val="23"/>
          <w:szCs w:val="23"/>
        </w:rPr>
        <w:t xml:space="preserve"> </w:t>
      </w:r>
      <w:r w:rsidR="00005410" w:rsidRPr="00A04989">
        <w:rPr>
          <w:sz w:val="23"/>
          <w:szCs w:val="23"/>
        </w:rPr>
        <w:t>t</w:t>
      </w:r>
      <w:r w:rsidR="001513B7" w:rsidRPr="00A04989">
        <w:rPr>
          <w:sz w:val="23"/>
          <w:szCs w:val="23"/>
        </w:rPr>
        <w:t>able; Delta chop saw; Toro SP push mower; license plates; wee</w:t>
      </w:r>
      <w:r w:rsidR="00005410" w:rsidRPr="00A04989">
        <w:rPr>
          <w:sz w:val="23"/>
          <w:szCs w:val="23"/>
        </w:rPr>
        <w:t>d</w:t>
      </w:r>
      <w:r w:rsidR="001513B7" w:rsidRPr="00A04989">
        <w:rPr>
          <w:sz w:val="23"/>
          <w:szCs w:val="23"/>
        </w:rPr>
        <w:t xml:space="preserve"> trimmers; al. ext. ladder 10’; few shop tools</w:t>
      </w:r>
    </w:p>
    <w:p w14:paraId="166250A8" w14:textId="37455081" w:rsidR="001513B7" w:rsidRPr="00A04989" w:rsidRDefault="001513B7" w:rsidP="00904060">
      <w:pPr>
        <w:spacing w:after="0"/>
        <w:jc w:val="center"/>
        <w:rPr>
          <w:rFonts w:ascii="Georgia Pro Black" w:hAnsi="Georgia Pro Black"/>
          <w:b/>
          <w:bCs/>
          <w:sz w:val="23"/>
          <w:szCs w:val="23"/>
        </w:rPr>
      </w:pPr>
      <w:r w:rsidRPr="00A04989">
        <w:rPr>
          <w:rFonts w:ascii="Georgia Pro Black" w:hAnsi="Georgia Pro Black"/>
          <w:b/>
          <w:bCs/>
          <w:sz w:val="23"/>
          <w:szCs w:val="23"/>
        </w:rPr>
        <w:t>FARM EQUIPMENT*VEHICLES*ETC.</w:t>
      </w:r>
    </w:p>
    <w:p w14:paraId="5EECCCC1" w14:textId="685C412E" w:rsidR="001513B7" w:rsidRPr="00A04989" w:rsidRDefault="001513B7" w:rsidP="00904060">
      <w:pPr>
        <w:spacing w:after="0"/>
        <w:rPr>
          <w:sz w:val="23"/>
          <w:szCs w:val="23"/>
        </w:rPr>
      </w:pPr>
      <w:r w:rsidRPr="00A04989">
        <w:rPr>
          <w:sz w:val="23"/>
          <w:szCs w:val="23"/>
        </w:rPr>
        <w:t xml:space="preserve">Farmall 400 tractor (4897 hrs. showing); AC WD 45 tractor (rough); Gleaner E gas combine (SN 22695) w/3 </w:t>
      </w:r>
      <w:r w:rsidR="00005410" w:rsidRPr="00A04989">
        <w:rPr>
          <w:sz w:val="23"/>
          <w:szCs w:val="23"/>
        </w:rPr>
        <w:t>Row</w:t>
      </w:r>
      <w:r w:rsidRPr="00A04989">
        <w:rPr>
          <w:sz w:val="23"/>
          <w:szCs w:val="23"/>
        </w:rPr>
        <w:t xml:space="preserve"> corn head &amp; 10’ grain head; A-C pull type combine; JD (3-14”)</w:t>
      </w:r>
      <w:r w:rsidR="00D5099C" w:rsidRPr="00A04989">
        <w:rPr>
          <w:sz w:val="23"/>
          <w:szCs w:val="23"/>
        </w:rPr>
        <w:t xml:space="preserve"> pull type plow; A/C 3 </w:t>
      </w:r>
      <w:proofErr w:type="spellStart"/>
      <w:r w:rsidR="00D5099C" w:rsidRPr="00A04989">
        <w:rPr>
          <w:sz w:val="23"/>
          <w:szCs w:val="23"/>
        </w:rPr>
        <w:t>btm</w:t>
      </w:r>
      <w:proofErr w:type="spellEnd"/>
      <w:r w:rsidR="00D5099C" w:rsidRPr="00A04989">
        <w:rPr>
          <w:sz w:val="23"/>
          <w:szCs w:val="23"/>
        </w:rPr>
        <w:t xml:space="preserve">. </w:t>
      </w:r>
      <w:r w:rsidR="00005410" w:rsidRPr="00A04989">
        <w:rPr>
          <w:sz w:val="23"/>
          <w:szCs w:val="23"/>
        </w:rPr>
        <w:t xml:space="preserve">PT </w:t>
      </w:r>
      <w:r w:rsidR="00D5099C" w:rsidRPr="00A04989">
        <w:rPr>
          <w:sz w:val="23"/>
          <w:szCs w:val="23"/>
        </w:rPr>
        <w:t xml:space="preserve">plow; 8’ transport disk; Brady flail chopper; </w:t>
      </w:r>
      <w:r w:rsidR="008E7F3F" w:rsidRPr="00A04989">
        <w:rPr>
          <w:sz w:val="23"/>
          <w:szCs w:val="23"/>
        </w:rPr>
        <w:t>Glencoe</w:t>
      </w:r>
      <w:r w:rsidR="00D5099C" w:rsidRPr="00A04989">
        <w:rPr>
          <w:sz w:val="23"/>
          <w:szCs w:val="23"/>
        </w:rPr>
        <w:t xml:space="preserve"> 10 ½’ field cultivator; JD 694 &amp; 494 corn planters; JD 4 section rotary hoe; 125 Bu. gravity bed &amp; gear; fuel </w:t>
      </w:r>
      <w:r w:rsidR="008E7F3F" w:rsidRPr="00A04989">
        <w:rPr>
          <w:sz w:val="23"/>
          <w:szCs w:val="23"/>
        </w:rPr>
        <w:t>tanks</w:t>
      </w:r>
      <w:r w:rsidR="00D5099C" w:rsidRPr="00A04989">
        <w:rPr>
          <w:sz w:val="23"/>
          <w:szCs w:val="23"/>
        </w:rPr>
        <w:t xml:space="preserve">; hog </w:t>
      </w:r>
      <w:r w:rsidR="00E93300" w:rsidRPr="00A04989">
        <w:rPr>
          <w:sz w:val="23"/>
          <w:szCs w:val="23"/>
        </w:rPr>
        <w:t>roaster; 195</w:t>
      </w:r>
      <w:r w:rsidR="00263663" w:rsidRPr="00A04989">
        <w:rPr>
          <w:sz w:val="23"/>
          <w:szCs w:val="23"/>
        </w:rPr>
        <w:t>1</w:t>
      </w:r>
      <w:r w:rsidR="00E93300" w:rsidRPr="00A04989">
        <w:rPr>
          <w:sz w:val="23"/>
          <w:szCs w:val="23"/>
        </w:rPr>
        <w:t xml:space="preserve"> FORD F350 flatbed truck w/ twin </w:t>
      </w:r>
      <w:proofErr w:type="spellStart"/>
      <w:r w:rsidR="00E93300" w:rsidRPr="00A04989">
        <w:rPr>
          <w:sz w:val="23"/>
          <w:szCs w:val="23"/>
        </w:rPr>
        <w:t>cyl</w:t>
      </w:r>
      <w:proofErr w:type="spellEnd"/>
      <w:r w:rsidR="00E93300" w:rsidRPr="00A04989">
        <w:rPr>
          <w:sz w:val="23"/>
          <w:szCs w:val="23"/>
        </w:rPr>
        <w:t>.</w:t>
      </w:r>
      <w:r w:rsidR="00263663" w:rsidRPr="00A04989">
        <w:rPr>
          <w:sz w:val="23"/>
          <w:szCs w:val="23"/>
        </w:rPr>
        <w:t xml:space="preserve"> hoist</w:t>
      </w:r>
      <w:r w:rsidR="00E93300" w:rsidRPr="00A04989">
        <w:rPr>
          <w:sz w:val="23"/>
          <w:szCs w:val="23"/>
        </w:rPr>
        <w:t xml:space="preserve">; 1945 </w:t>
      </w:r>
      <w:r w:rsidR="005679B5" w:rsidRPr="00A04989">
        <w:rPr>
          <w:sz w:val="23"/>
          <w:szCs w:val="23"/>
        </w:rPr>
        <w:t>Chevrolet</w:t>
      </w:r>
      <w:r w:rsidR="00263663" w:rsidRPr="00A04989">
        <w:rPr>
          <w:sz w:val="23"/>
          <w:szCs w:val="23"/>
        </w:rPr>
        <w:t xml:space="preserve"> 4 DR., 3 </w:t>
      </w:r>
      <w:proofErr w:type="spellStart"/>
      <w:r w:rsidR="00273625" w:rsidRPr="00A04989">
        <w:rPr>
          <w:sz w:val="23"/>
          <w:szCs w:val="23"/>
        </w:rPr>
        <w:t>S</w:t>
      </w:r>
      <w:r w:rsidR="00263663" w:rsidRPr="00A04989">
        <w:rPr>
          <w:sz w:val="23"/>
          <w:szCs w:val="23"/>
        </w:rPr>
        <w:t>pd</w:t>
      </w:r>
      <w:proofErr w:type="spellEnd"/>
      <w:r w:rsidR="00263663" w:rsidRPr="00A04989">
        <w:rPr>
          <w:sz w:val="23"/>
          <w:szCs w:val="23"/>
        </w:rPr>
        <w:t>., V8</w:t>
      </w:r>
      <w:r w:rsidR="00E93300" w:rsidRPr="00A04989">
        <w:rPr>
          <w:sz w:val="23"/>
          <w:szCs w:val="23"/>
        </w:rPr>
        <w:t xml:space="preserve"> Bel Aire</w:t>
      </w:r>
      <w:r w:rsidR="00263663" w:rsidRPr="00A04989">
        <w:rPr>
          <w:sz w:val="23"/>
          <w:szCs w:val="23"/>
        </w:rPr>
        <w:t>;</w:t>
      </w:r>
      <w:r w:rsidR="00E93300" w:rsidRPr="00A04989">
        <w:rPr>
          <w:sz w:val="23"/>
          <w:szCs w:val="23"/>
        </w:rPr>
        <w:t xml:space="preserve"> fenders for A-</w:t>
      </w:r>
      <w:r w:rsidR="00263663" w:rsidRPr="00A04989">
        <w:rPr>
          <w:sz w:val="23"/>
          <w:szCs w:val="23"/>
        </w:rPr>
        <w:t>C</w:t>
      </w:r>
      <w:r w:rsidR="00E93300" w:rsidRPr="00A04989">
        <w:rPr>
          <w:sz w:val="23"/>
          <w:szCs w:val="23"/>
        </w:rPr>
        <w:t xml:space="preserve">; Honda 3-wheeler; steel </w:t>
      </w:r>
      <w:r w:rsidR="008E7F3F" w:rsidRPr="00A04989">
        <w:rPr>
          <w:sz w:val="23"/>
          <w:szCs w:val="23"/>
        </w:rPr>
        <w:t xml:space="preserve">wheels; shop table; Vise; few tools; rough lumber; </w:t>
      </w:r>
      <w:r w:rsidR="00263663" w:rsidRPr="00A04989">
        <w:rPr>
          <w:sz w:val="23"/>
          <w:szCs w:val="23"/>
        </w:rPr>
        <w:t>M</w:t>
      </w:r>
      <w:r w:rsidR="008E7F3F" w:rsidRPr="00A04989">
        <w:rPr>
          <w:sz w:val="23"/>
          <w:szCs w:val="23"/>
        </w:rPr>
        <w:t>isc/</w:t>
      </w:r>
      <w:r w:rsidR="00263663" w:rsidRPr="00A04989">
        <w:rPr>
          <w:sz w:val="23"/>
          <w:szCs w:val="23"/>
        </w:rPr>
        <w:t>E</w:t>
      </w:r>
      <w:r w:rsidR="008E7F3F" w:rsidRPr="00A04989">
        <w:rPr>
          <w:sz w:val="23"/>
          <w:szCs w:val="23"/>
        </w:rPr>
        <w:t>tc.</w:t>
      </w:r>
    </w:p>
    <w:p w14:paraId="19604930" w14:textId="2D0A6413" w:rsidR="00904060" w:rsidRPr="00A04989" w:rsidRDefault="00904060" w:rsidP="00904060">
      <w:pPr>
        <w:spacing w:after="0"/>
        <w:rPr>
          <w:rFonts w:cs="Times New Roman"/>
          <w:i/>
          <w:iCs/>
          <w:sz w:val="23"/>
          <w:szCs w:val="23"/>
        </w:rPr>
      </w:pPr>
      <w:r w:rsidRPr="00A04989">
        <w:rPr>
          <w:rStyle w:val="Emphasis"/>
          <w:i w:val="0"/>
          <w:iCs w:val="0"/>
          <w:color w:val="212529"/>
          <w:sz w:val="23"/>
          <w:szCs w:val="23"/>
          <w:shd w:val="clear" w:color="auto" w:fill="FFFFFF"/>
        </w:rPr>
        <w:t>TERMS: Cash/Check/MC/Visa/AMEX/Discover. 4% Buyer's Premium w/ card</w:t>
      </w:r>
    </w:p>
    <w:p w14:paraId="2859364E" w14:textId="363D6059" w:rsidR="008E7F3F" w:rsidRPr="00A04989" w:rsidRDefault="000A7F0A" w:rsidP="00904060">
      <w:pPr>
        <w:spacing w:after="0"/>
        <w:rPr>
          <w:sz w:val="23"/>
          <w:szCs w:val="23"/>
        </w:rPr>
      </w:pPr>
      <w:r w:rsidRPr="00A04989">
        <w:rPr>
          <w:b/>
          <w:bCs/>
          <w:noProof/>
          <w:sz w:val="23"/>
          <w:szCs w:val="23"/>
        </w:rPr>
        <w:drawing>
          <wp:anchor distT="0" distB="0" distL="114300" distR="114300" simplePos="0" relativeHeight="251659264" behindDoc="1" locked="0" layoutInCell="1" allowOverlap="1" wp14:anchorId="67E8E876" wp14:editId="06488FB7">
            <wp:simplePos x="0" y="0"/>
            <wp:positionH relativeFrom="column">
              <wp:posOffset>5156200</wp:posOffset>
            </wp:positionH>
            <wp:positionV relativeFrom="paragraph">
              <wp:posOffset>193675</wp:posOffset>
            </wp:positionV>
            <wp:extent cx="1553210" cy="354330"/>
            <wp:effectExtent l="0" t="0" r="0" b="7620"/>
            <wp:wrapNone/>
            <wp:docPr id="1756480133" name="Picture 1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480133" name="Picture 1" descr="A black and white logo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3210" cy="354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7F3F" w:rsidRPr="00A04989">
        <w:rPr>
          <w:sz w:val="23"/>
          <w:szCs w:val="23"/>
        </w:rPr>
        <w:t>NOTE: Real Estate 1</w:t>
      </w:r>
      <w:r w:rsidR="008E7F3F" w:rsidRPr="00A04989">
        <w:rPr>
          <w:sz w:val="23"/>
          <w:szCs w:val="23"/>
          <w:vertAlign w:val="superscript"/>
        </w:rPr>
        <w:t>st</w:t>
      </w:r>
      <w:r w:rsidR="008E7F3F" w:rsidRPr="00A04989">
        <w:rPr>
          <w:sz w:val="23"/>
          <w:szCs w:val="23"/>
        </w:rPr>
        <w:t xml:space="preserve"> in Rising Sun-Then Collectibles &amp; Farm Equipment 12-12:30</w:t>
      </w:r>
    </w:p>
    <w:p w14:paraId="71A147E9" w14:textId="60FEA4A7" w:rsidR="008E7F3F" w:rsidRPr="00904060" w:rsidRDefault="008E7F3F" w:rsidP="00904060">
      <w:pPr>
        <w:spacing w:after="0"/>
        <w:rPr>
          <w:b/>
          <w:bCs/>
          <w:sz w:val="22"/>
          <w:szCs w:val="22"/>
        </w:rPr>
      </w:pPr>
      <w:bookmarkStart w:id="1" w:name="_Hlk199428242"/>
      <w:r w:rsidRPr="00904060">
        <w:rPr>
          <w:b/>
          <w:bCs/>
          <w:sz w:val="22"/>
          <w:szCs w:val="22"/>
        </w:rPr>
        <w:t>Walter J. Haubert Estate</w:t>
      </w:r>
    </w:p>
    <w:p w14:paraId="73037660" w14:textId="5B84AD7A" w:rsidR="00263663" w:rsidRPr="00904060" w:rsidRDefault="008E7F3F" w:rsidP="00904060">
      <w:pPr>
        <w:spacing w:after="0"/>
        <w:rPr>
          <w:b/>
          <w:bCs/>
          <w:sz w:val="22"/>
          <w:szCs w:val="22"/>
        </w:rPr>
      </w:pPr>
      <w:r w:rsidRPr="00904060">
        <w:rPr>
          <w:b/>
          <w:bCs/>
          <w:sz w:val="22"/>
          <w:szCs w:val="22"/>
        </w:rPr>
        <w:t>Wood Co. Case #2025110</w:t>
      </w:r>
      <w:r w:rsidR="00904060" w:rsidRPr="00904060">
        <w:rPr>
          <w:b/>
          <w:bCs/>
          <w:sz w:val="22"/>
          <w:szCs w:val="22"/>
        </w:rPr>
        <w:t xml:space="preserve">, </w:t>
      </w:r>
      <w:r w:rsidRPr="00904060">
        <w:rPr>
          <w:b/>
          <w:bCs/>
          <w:sz w:val="22"/>
          <w:szCs w:val="22"/>
        </w:rPr>
        <w:t>Nancy Niall, Executor</w:t>
      </w:r>
    </w:p>
    <w:p w14:paraId="729018EF" w14:textId="1F60F4A3" w:rsidR="008E7F3F" w:rsidRPr="000A7F0A" w:rsidRDefault="00904060" w:rsidP="000A7F0A">
      <w:pPr>
        <w:spacing w:before="100" w:beforeAutospacing="1" w:after="0" w:line="240" w:lineRule="auto"/>
        <w:contextualSpacing/>
        <w:jc w:val="right"/>
        <w:rPr>
          <w:rFonts w:ascii="Calibri" w:eastAsia="Times New Roman" w:hAnsi="Calibri" w:cs="Calibri"/>
          <w:b/>
          <w:bCs/>
          <w:i/>
          <w:iCs/>
          <w:kern w:val="0"/>
          <w14:ligatures w14:val="none"/>
        </w:rPr>
      </w:pPr>
      <w:r w:rsidRPr="00904060"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0C2D38B7" wp14:editId="17110643">
            <wp:simplePos x="0" y="0"/>
            <wp:positionH relativeFrom="column">
              <wp:posOffset>247650</wp:posOffset>
            </wp:positionH>
            <wp:positionV relativeFrom="paragraph">
              <wp:posOffset>13970</wp:posOffset>
            </wp:positionV>
            <wp:extent cx="2495550" cy="874395"/>
            <wp:effectExtent l="0" t="0" r="0" b="1905"/>
            <wp:wrapNone/>
            <wp:docPr id="214443823" name="Picture 1" descr="A close-up of logo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43823" name="Picture 1" descr="A close-up of logo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E7F3F" w:rsidRPr="00904060">
        <w:rPr>
          <w:rFonts w:ascii="Calibri" w:eastAsia="Times New Roman" w:hAnsi="Calibri" w:cs="Calibri"/>
          <w:b/>
          <w:bCs/>
          <w:i/>
          <w:iCs/>
          <w:kern w:val="0"/>
          <w:sz w:val="20"/>
          <w:szCs w:val="20"/>
          <w14:ligatures w14:val="none"/>
        </w:rPr>
        <w:t>Douglas E. Walton, CAI, Broker, Auctioneer</w:t>
      </w:r>
    </w:p>
    <w:p w14:paraId="37278348" w14:textId="6EE010DA" w:rsidR="007521C3" w:rsidRPr="00904060" w:rsidRDefault="007521C3" w:rsidP="00904060">
      <w:pPr>
        <w:spacing w:before="100" w:beforeAutospacing="1" w:after="0" w:line="240" w:lineRule="auto"/>
        <w:contextualSpacing/>
        <w:jc w:val="right"/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</w:pPr>
      <w:r w:rsidRPr="00904060">
        <w:rPr>
          <w:rFonts w:ascii="Calibri" w:eastAsia="Times New Roman" w:hAnsi="Calibri" w:cs="Calibri"/>
          <w:b/>
          <w:bCs/>
          <w:i/>
          <w:iCs/>
          <w:kern w:val="0"/>
          <w:sz w:val="20"/>
          <w:szCs w:val="20"/>
          <w14:ligatures w14:val="none"/>
        </w:rPr>
        <w:t xml:space="preserve">Dave McDowell, Auctioneer, Associate </w:t>
      </w:r>
    </w:p>
    <w:p w14:paraId="67727802" w14:textId="1A1A5DED" w:rsidR="008E7F3F" w:rsidRPr="00904060" w:rsidRDefault="008E7F3F" w:rsidP="00904060">
      <w:pPr>
        <w:spacing w:before="100" w:beforeAutospacing="1" w:after="0" w:line="240" w:lineRule="auto"/>
        <w:contextualSpacing/>
        <w:jc w:val="right"/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</w:pPr>
      <w:r w:rsidRPr="00904060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227 W. Wyandot Ave., Upper Sandusky, OH</w:t>
      </w:r>
    </w:p>
    <w:p w14:paraId="2D72D4F8" w14:textId="29D99810" w:rsidR="008E7F3F" w:rsidRPr="00904060" w:rsidRDefault="008E7F3F" w:rsidP="00904060">
      <w:pPr>
        <w:spacing w:before="100" w:beforeAutospacing="1" w:after="0" w:line="240" w:lineRule="auto"/>
        <w:contextualSpacing/>
        <w:jc w:val="right"/>
        <w:rPr>
          <w:sz w:val="20"/>
          <w:szCs w:val="20"/>
        </w:rPr>
      </w:pPr>
      <w:r w:rsidRPr="00904060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Email: </w:t>
      </w:r>
      <w:hyperlink r:id="rId6" w:history="1">
        <w:r w:rsidRPr="00904060">
          <w:rPr>
            <w:rFonts w:ascii="Calibri" w:eastAsia="Times New Roman" w:hAnsi="Calibri" w:cs="Calibri"/>
            <w:b/>
            <w:bCs/>
            <w:kern w:val="0"/>
            <w:sz w:val="20"/>
            <w:szCs w:val="20"/>
            <w14:ligatures w14:val="none"/>
          </w:rPr>
          <w:t>waltonauctionco@sbcglobal.net</w:t>
        </w:r>
      </w:hyperlink>
    </w:p>
    <w:p w14:paraId="7B85E953" w14:textId="12E5A59F" w:rsidR="000B4149" w:rsidRPr="00904060" w:rsidRDefault="0076010A" w:rsidP="00904060">
      <w:pPr>
        <w:spacing w:before="100" w:beforeAutospacing="1" w:after="0" w:line="240" w:lineRule="auto"/>
        <w:contextualSpacing/>
        <w:jc w:val="right"/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</w:pPr>
      <w:r w:rsidRPr="00904060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www.ucwaltonrealtyandauction.com</w:t>
      </w:r>
      <w:bookmarkEnd w:id="1"/>
    </w:p>
    <w:sectPr w:rsidR="000B4149" w:rsidRPr="00904060" w:rsidSect="000A7F0A">
      <w:pgSz w:w="12240" w:h="15840" w:code="1"/>
      <w:pgMar w:top="720" w:right="720" w:bottom="720" w:left="72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3C9"/>
    <w:rsid w:val="00005410"/>
    <w:rsid w:val="000A7F0A"/>
    <w:rsid w:val="000B4149"/>
    <w:rsid w:val="000F1F4A"/>
    <w:rsid w:val="00107CB3"/>
    <w:rsid w:val="001452B9"/>
    <w:rsid w:val="001513B7"/>
    <w:rsid w:val="001F7CDC"/>
    <w:rsid w:val="00254CD2"/>
    <w:rsid w:val="00263663"/>
    <w:rsid w:val="00273625"/>
    <w:rsid w:val="00305F7F"/>
    <w:rsid w:val="00406595"/>
    <w:rsid w:val="004D12AB"/>
    <w:rsid w:val="00545676"/>
    <w:rsid w:val="005679B5"/>
    <w:rsid w:val="006A4BC0"/>
    <w:rsid w:val="007521C3"/>
    <w:rsid w:val="0076010A"/>
    <w:rsid w:val="008620C5"/>
    <w:rsid w:val="008E7F3F"/>
    <w:rsid w:val="00904060"/>
    <w:rsid w:val="00986F66"/>
    <w:rsid w:val="009D6EAB"/>
    <w:rsid w:val="00A04989"/>
    <w:rsid w:val="00A32648"/>
    <w:rsid w:val="00A75C0C"/>
    <w:rsid w:val="00AB2F71"/>
    <w:rsid w:val="00B369A5"/>
    <w:rsid w:val="00C10A82"/>
    <w:rsid w:val="00C1515D"/>
    <w:rsid w:val="00C64862"/>
    <w:rsid w:val="00D253C9"/>
    <w:rsid w:val="00D353A6"/>
    <w:rsid w:val="00D5099C"/>
    <w:rsid w:val="00E02B8F"/>
    <w:rsid w:val="00E57379"/>
    <w:rsid w:val="00E93300"/>
    <w:rsid w:val="00EB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24A99"/>
  <w15:chartTrackingRefBased/>
  <w15:docId w15:val="{6511B50C-7E43-4018-B117-3C25F6AEF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53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53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53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53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53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53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53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53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53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53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53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53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53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53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53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53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53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53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53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53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53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53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53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53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53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53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53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53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53C9"/>
    <w:rPr>
      <w:b/>
      <w:bCs/>
      <w:smallCaps/>
      <w:color w:val="0F4761" w:themeColor="accent1" w:themeShade="BF"/>
      <w:spacing w:val="5"/>
    </w:rPr>
  </w:style>
  <w:style w:type="character" w:styleId="Emphasis">
    <w:name w:val="Emphasis"/>
    <w:basedOn w:val="DefaultParagraphFont"/>
    <w:uiPriority w:val="20"/>
    <w:qFormat/>
    <w:rsid w:val="009040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altonauctionco@sbcglobal.ne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Walton</dc:creator>
  <cp:keywords/>
  <dc:description/>
  <cp:lastModifiedBy>Douglas Walton</cp:lastModifiedBy>
  <cp:revision>8</cp:revision>
  <cp:lastPrinted>2025-05-29T21:09:00Z</cp:lastPrinted>
  <dcterms:created xsi:type="dcterms:W3CDTF">2025-05-27T18:47:00Z</dcterms:created>
  <dcterms:modified xsi:type="dcterms:W3CDTF">2025-05-29T21:16:00Z</dcterms:modified>
</cp:coreProperties>
</file>