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CA84" w14:textId="77777777" w:rsidR="006C2BDA" w:rsidRDefault="006C2BDA" w:rsidP="006C2BDA">
      <w:r>
        <w:t>1. NW4NW4 + S2NE4NW4 + E3/4SE4NW4 + W2SW4NW4NE4 + W4SW4NE4 + E2NE4NW4SW4 + SE4NW4SW4 + W2NE4SW4 + N3/4E2NE4SW4 SEC 24 15S 101W Parcel #3467-242-00-009</w:t>
      </w:r>
    </w:p>
    <w:p w14:paraId="036A10AF" w14:textId="77777777" w:rsidR="006C2BDA" w:rsidRDefault="006C2BDA" w:rsidP="006C2BDA"/>
    <w:p w14:paraId="170EBE2D" w14:textId="77777777" w:rsidR="006C2BDA" w:rsidRDefault="006C2BDA" w:rsidP="006C2BDA">
      <w:r>
        <w:t>2.   S2SE4 SEC 34 51N 16W N2NE4 SEC 3 50N 16W Parcel #3483-344-00-008</w:t>
      </w:r>
    </w:p>
    <w:p w14:paraId="2BA28B75" w14:textId="77777777" w:rsidR="006C2BDA" w:rsidRDefault="006C2BDA" w:rsidP="006C2BDA"/>
    <w:p w14:paraId="15CCC972" w14:textId="77777777" w:rsidR="006C2BDA" w:rsidRDefault="006C2BDA" w:rsidP="006C2BDA">
      <w:r>
        <w:t>3. NE4SE4 SEC 32 51N 16W SW4NW4 + NW4SW4 SEC 33 51N 16W Parcel #3483-332-00-004</w:t>
      </w:r>
    </w:p>
    <w:p w14:paraId="6C58C7E5" w14:textId="77777777" w:rsidR="006C2BDA" w:rsidRDefault="006C2BDA" w:rsidP="006C2BDA"/>
    <w:p w14:paraId="24F97FD9" w14:textId="77777777" w:rsidR="006C2BDA" w:rsidRDefault="006C2BDA" w:rsidP="006C2BDA">
      <w:r>
        <w:t>4. SE4NW4 + SW4NE4 + NE4SW4 + NW4SE4 SEC 33 51N 16W Parcel #3483-331-00-006</w:t>
      </w:r>
    </w:p>
    <w:p w14:paraId="12AA71CA" w14:textId="77777777" w:rsidR="006C2BDA" w:rsidRDefault="006C2BDA" w:rsidP="006C2BDA"/>
    <w:p w14:paraId="2FDC1093" w14:textId="77777777" w:rsidR="006C2BDA" w:rsidRDefault="006C2BDA" w:rsidP="006C2BDA">
      <w:r>
        <w:t>5. LOT 3 SEC 4 50N 16W Parcel #3735-042-00-024</w:t>
      </w:r>
    </w:p>
    <w:p w14:paraId="2874A81A" w14:textId="77777777" w:rsidR="006C2BDA" w:rsidRDefault="006C2BDA" w:rsidP="006C2BDA"/>
    <w:p w14:paraId="0C3BB0C7" w14:textId="1E61B8FA" w:rsidR="006C2BDA" w:rsidRDefault="006C2BDA" w:rsidP="006C2BDA">
      <w:r>
        <w:t>6. LOT 4 SEC 4 50N 16W S2SE4 SEC 32 &amp; S2SW4 SEC 33 51N 16W EXC BEG S4 COR SD SEC 33 S 89DEG58` W 1613.50FT N 0DEG29`17SEC W 1317.84FT N 89DEG55`23SEC E 1614.06FT S 0DEG27`47SEC E 1319.06FT TO BEG - 151.47AC Parcel #3483-324-00-016</w:t>
      </w:r>
    </w:p>
    <w:p w14:paraId="0902514D" w14:textId="77777777" w:rsidR="006C2BDA" w:rsidRDefault="006C2BDA" w:rsidP="006C2BDA"/>
    <w:p w14:paraId="448D2475" w14:textId="14905308" w:rsidR="006C2BDA" w:rsidRDefault="006C2BDA" w:rsidP="006C2BDA">
      <w:r>
        <w:t xml:space="preserve">7. Owned by Munro </w:t>
      </w:r>
    </w:p>
    <w:p w14:paraId="20FAE239" w14:textId="23A91366" w:rsidR="006C2BDA" w:rsidRDefault="006C2BDA" w:rsidP="006C2BDA">
      <w:r w:rsidRPr="006C2BDA">
        <w:t>BEG S4 COR SEC 33 51N 16W S 89DEG58` W 1613.50FT N 0DEG29`17SEC W 1317.84FT N 89DEG55`23SEC E 1614.06FT S 0DEG27`47SEC E 1319.06FT TO BEG - 48.85AC</w:t>
      </w:r>
      <w:r>
        <w:t xml:space="preserve"> Parcel #</w:t>
      </w:r>
      <w:r w:rsidRPr="006C2BDA">
        <w:t>3483-333-00-017</w:t>
      </w:r>
    </w:p>
    <w:sectPr w:rsidR="006C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A"/>
    <w:rsid w:val="006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EBF4"/>
  <w15:chartTrackingRefBased/>
  <w15:docId w15:val="{54E14E4E-4E26-4BD6-8490-190AE1B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Piland</dc:creator>
  <cp:keywords/>
  <dc:description/>
  <cp:lastModifiedBy>Julie Piland</cp:lastModifiedBy>
  <cp:revision>1</cp:revision>
  <dcterms:created xsi:type="dcterms:W3CDTF">2023-09-27T15:18:00Z</dcterms:created>
  <dcterms:modified xsi:type="dcterms:W3CDTF">2023-09-27T15:22:00Z</dcterms:modified>
</cp:coreProperties>
</file>