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55B" w:rsidRPr="00A51439" w:rsidRDefault="003E7EB3" w:rsidP="00923138">
      <w:pPr>
        <w:pStyle w:val="NormalWeb"/>
        <w:shd w:val="clear" w:color="auto" w:fill="FFFFFF"/>
        <w:spacing w:after="0" w:line="240" w:lineRule="auto"/>
        <w:jc w:val="both"/>
        <w:rPr>
          <w:rFonts w:ascii="Arial" w:hAnsi="Arial" w:cs="Arial"/>
          <w:color w:val="2E2E2E"/>
        </w:rPr>
      </w:pPr>
      <w:r w:rsidRPr="00A51439">
        <w:rPr>
          <w:rFonts w:ascii="Arial" w:hAnsi="Arial" w:cs="Arial"/>
          <w:color w:val="2E2E2E"/>
        </w:rPr>
        <w:t>Historic Carlinville, Illinois, has been called one of the “Best Small Towns in America.” (Norman Crampton, author of The 100 Best Small Towns in America)  Carlinville is rich in history and as a community we have preserved its beauty, making it one of the best small communities in America.</w:t>
      </w:r>
      <w:r w:rsidR="00DF755B" w:rsidRPr="00A51439">
        <w:rPr>
          <w:rFonts w:ascii="Arial" w:hAnsi="Arial" w:cs="Arial"/>
          <w:color w:val="2E2E2E"/>
        </w:rPr>
        <w:t xml:space="preserve">  Carlinville’s historic district has been on the National Register of Historic Places in Illinois since 1976. The elegance and architectural quality of the homes and buildings within the district, which covers most of the west and central sections of the city, is well worth visiting. Among the most significant sites are the 1876-vintage “Million Dollar” courthouse and the 1867 “cannonball” county jail, the Loomis House (St. George Hotel) on the square; St. Paul’s Episcopal Church at 415 S. Broad; The Federated Church at 122 E. Second South; the Saloon at 407 S. West St.; and the Old City Jail (also called “The Calaboose”) located at 115 N. Plum Street.</w:t>
      </w:r>
    </w:p>
    <w:p w:rsidR="00DF755B" w:rsidRPr="00A51439" w:rsidRDefault="00DF755B" w:rsidP="00923138">
      <w:pPr>
        <w:pStyle w:val="NormalWeb"/>
        <w:shd w:val="clear" w:color="auto" w:fill="FFFFFF"/>
        <w:spacing w:after="0" w:line="240" w:lineRule="auto"/>
        <w:jc w:val="both"/>
        <w:rPr>
          <w:rFonts w:ascii="Arial" w:hAnsi="Arial" w:cs="Arial"/>
          <w:color w:val="2E2E2E"/>
        </w:rPr>
      </w:pPr>
    </w:p>
    <w:p w:rsidR="003E7EB3" w:rsidRPr="00A51439" w:rsidRDefault="003E7EB3" w:rsidP="00923138">
      <w:pPr>
        <w:pStyle w:val="NormalWeb"/>
        <w:shd w:val="clear" w:color="auto" w:fill="FFFFFF"/>
        <w:spacing w:after="0" w:line="240" w:lineRule="auto"/>
        <w:jc w:val="both"/>
        <w:rPr>
          <w:rFonts w:ascii="Arial" w:hAnsi="Arial" w:cs="Arial"/>
          <w:color w:val="2E2E2E"/>
        </w:rPr>
      </w:pPr>
      <w:r w:rsidRPr="00A51439">
        <w:rPr>
          <w:rFonts w:ascii="Arial" w:hAnsi="Arial" w:cs="Arial"/>
          <w:color w:val="2E2E2E"/>
        </w:rPr>
        <w:t xml:space="preserve">Carlinville is warm and </w:t>
      </w:r>
      <w:proofErr w:type="gramStart"/>
      <w:r w:rsidRPr="00A51439">
        <w:rPr>
          <w:rFonts w:ascii="Arial" w:hAnsi="Arial" w:cs="Arial"/>
          <w:color w:val="2E2E2E"/>
        </w:rPr>
        <w:t>welcoming,</w:t>
      </w:r>
      <w:proofErr w:type="gramEnd"/>
      <w:r w:rsidRPr="00A51439">
        <w:rPr>
          <w:rFonts w:ascii="Arial" w:hAnsi="Arial" w:cs="Arial"/>
          <w:color w:val="2E2E2E"/>
        </w:rPr>
        <w:t xml:space="preserve"> the community of Carlinville is centered on its picturesque town square, home to historic buildings, quaint shops and restaurants, and a beautiful gazebo. The city is also the seat of Macoupin County and is home to the majestic Macoupin County Courthouse, one of the largest in the country.</w:t>
      </w:r>
    </w:p>
    <w:p w:rsidR="00DF755B" w:rsidRPr="00A51439" w:rsidRDefault="00DF755B" w:rsidP="00923138">
      <w:pPr>
        <w:pStyle w:val="NormalWeb"/>
        <w:shd w:val="clear" w:color="auto" w:fill="FFFFFF"/>
        <w:spacing w:after="0" w:line="240" w:lineRule="auto"/>
        <w:jc w:val="both"/>
        <w:rPr>
          <w:rFonts w:ascii="Arial" w:hAnsi="Arial" w:cs="Arial"/>
          <w:color w:val="2E2E2E"/>
        </w:rPr>
      </w:pPr>
    </w:p>
    <w:p w:rsidR="003E7EB3" w:rsidRPr="00A51439" w:rsidRDefault="003E7EB3" w:rsidP="00923138">
      <w:pPr>
        <w:pStyle w:val="NormalWeb"/>
        <w:shd w:val="clear" w:color="auto" w:fill="FFFFFF"/>
        <w:spacing w:after="0" w:line="240" w:lineRule="auto"/>
        <w:jc w:val="both"/>
        <w:rPr>
          <w:rFonts w:ascii="Arial" w:hAnsi="Arial" w:cs="Arial"/>
          <w:color w:val="2E2E2E"/>
        </w:rPr>
      </w:pPr>
      <w:r w:rsidRPr="00A51439">
        <w:rPr>
          <w:rFonts w:ascii="Arial" w:hAnsi="Arial" w:cs="Arial"/>
          <w:color w:val="2E2E2E"/>
        </w:rPr>
        <w:t>Carlinville offers small-town Americana at its best. Residents gather for summer concerts in the town square, cheer on top high school athletes, and gather to celebrate at events like the Macoupin County Fair and the annual Christmas Market.</w:t>
      </w:r>
    </w:p>
    <w:p w:rsidR="00DF755B" w:rsidRPr="00A51439" w:rsidRDefault="00DF755B" w:rsidP="00923138">
      <w:pPr>
        <w:pStyle w:val="NormalWeb"/>
        <w:shd w:val="clear" w:color="auto" w:fill="FFFFFF"/>
        <w:spacing w:after="0" w:line="240" w:lineRule="auto"/>
        <w:jc w:val="both"/>
        <w:rPr>
          <w:rFonts w:ascii="Arial" w:hAnsi="Arial" w:cs="Arial"/>
          <w:color w:val="2E2E2E"/>
        </w:rPr>
      </w:pPr>
    </w:p>
    <w:p w:rsidR="003E7EB3" w:rsidRPr="00A51439" w:rsidRDefault="003E7EB3" w:rsidP="00923138">
      <w:pPr>
        <w:pStyle w:val="NormalWeb"/>
        <w:shd w:val="clear" w:color="auto" w:fill="FFFFFF"/>
        <w:spacing w:after="0" w:line="240" w:lineRule="auto"/>
        <w:jc w:val="both"/>
        <w:rPr>
          <w:rFonts w:ascii="Arial" w:hAnsi="Arial" w:cs="Arial"/>
          <w:color w:val="2E2E2E"/>
        </w:rPr>
      </w:pPr>
      <w:r w:rsidRPr="00A51439">
        <w:rPr>
          <w:rFonts w:ascii="Arial" w:hAnsi="Arial" w:cs="Arial"/>
          <w:color w:val="2E2E2E"/>
        </w:rPr>
        <w:t>A walk along shaded streets will introduce visitors to neighborhoods of Victorian mansions, stately brick Federals, brick streets around the Square, parks, historical buildings, and unique to the American dream of home ownership, the largest single collection of Sears homes in the United States.</w:t>
      </w:r>
    </w:p>
    <w:p w:rsidR="00DF755B" w:rsidRPr="00A51439" w:rsidRDefault="00DF755B" w:rsidP="00923138">
      <w:pPr>
        <w:pStyle w:val="NormalWeb"/>
        <w:shd w:val="clear" w:color="auto" w:fill="FFFFFF"/>
        <w:spacing w:after="0" w:line="240" w:lineRule="auto"/>
        <w:jc w:val="both"/>
        <w:rPr>
          <w:rFonts w:ascii="Arial" w:hAnsi="Arial" w:cs="Arial"/>
          <w:color w:val="2E2E2E"/>
        </w:rPr>
      </w:pPr>
    </w:p>
    <w:p w:rsidR="003E7EB3" w:rsidRPr="00A51439" w:rsidRDefault="003E7EB3" w:rsidP="00923138">
      <w:pPr>
        <w:pStyle w:val="NormalWeb"/>
        <w:shd w:val="clear" w:color="auto" w:fill="FFFFFF"/>
        <w:spacing w:after="0" w:line="240" w:lineRule="auto"/>
        <w:jc w:val="both"/>
        <w:rPr>
          <w:rFonts w:ascii="Arial" w:hAnsi="Arial" w:cs="Arial"/>
          <w:color w:val="2E2E2E"/>
        </w:rPr>
      </w:pPr>
      <w:r w:rsidRPr="00A51439">
        <w:rPr>
          <w:rFonts w:ascii="Arial" w:hAnsi="Arial" w:cs="Arial"/>
          <w:color w:val="2E2E2E"/>
        </w:rPr>
        <w:t>Visitors can even retrace the original path of the Mother Road, Route 66. And, at just 1.5 hours from St. Louis and an hour from the Illinois state capital, Springfield, Carlinville is at the heart of regional metropolitan action.</w:t>
      </w:r>
    </w:p>
    <w:p w:rsidR="00A025F1" w:rsidRPr="00A51439" w:rsidRDefault="00A025F1" w:rsidP="00923138">
      <w:pPr>
        <w:spacing w:after="0" w:line="240" w:lineRule="auto"/>
        <w:jc w:val="both"/>
        <w:rPr>
          <w:rFonts w:ascii="Arial" w:eastAsia="Times New Roman" w:hAnsi="Arial" w:cs="Arial"/>
          <w:color w:val="2E2E2E"/>
          <w:sz w:val="24"/>
          <w:szCs w:val="24"/>
        </w:rPr>
      </w:pPr>
    </w:p>
    <w:p w:rsidR="003E7EB3" w:rsidRPr="00A51439" w:rsidRDefault="003E7EB3" w:rsidP="00923138">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As the only Carlinville in the world, this small city of 5,685 is a place that offers much to interest visitors. The centerpiece of the town is its turn-of-the century, brick-paved city square with its quaint central park that features a large cedar gazebo. The park is often used for weddings, open-air concerts, and ice cream socials. The gazebo is located in the very spot where a two-story brick courthouse once stood - and where Abraham Lincoln practiced law and wrote his longest legal brief on record.</w:t>
      </w:r>
    </w:p>
    <w:p w:rsidR="00923138" w:rsidRPr="00A51439" w:rsidRDefault="00923138" w:rsidP="00923138">
      <w:pPr>
        <w:shd w:val="clear" w:color="auto" w:fill="FFFFFF"/>
        <w:spacing w:after="0" w:line="240" w:lineRule="auto"/>
        <w:jc w:val="both"/>
        <w:rPr>
          <w:rFonts w:ascii="Arial" w:eastAsia="Times New Roman" w:hAnsi="Arial" w:cs="Arial"/>
          <w:color w:val="2E2E2E"/>
          <w:sz w:val="24"/>
          <w:szCs w:val="24"/>
        </w:rPr>
      </w:pPr>
    </w:p>
    <w:p w:rsidR="00923138" w:rsidRPr="00A51439" w:rsidRDefault="003E7EB3" w:rsidP="00A51439">
      <w:pPr>
        <w:shd w:val="clear" w:color="auto" w:fill="FFFFFF"/>
        <w:spacing w:after="0" w:line="240" w:lineRule="auto"/>
        <w:jc w:val="center"/>
        <w:rPr>
          <w:rFonts w:ascii="Arial" w:eastAsia="Times New Roman" w:hAnsi="Arial" w:cs="Arial"/>
          <w:color w:val="2E2E2E"/>
          <w:sz w:val="24"/>
          <w:szCs w:val="24"/>
        </w:rPr>
      </w:pPr>
      <w:r w:rsidRPr="00A51439">
        <w:rPr>
          <w:rFonts w:ascii="Arial" w:eastAsia="Times New Roman" w:hAnsi="Arial" w:cs="Arial"/>
          <w:color w:val="2E2E2E"/>
          <w:sz w:val="24"/>
          <w:szCs w:val="24"/>
        </w:rPr>
        <w:t xml:space="preserve">The gazebo serves as the centerpiece </w:t>
      </w:r>
      <w:r w:rsidR="00A025F1" w:rsidRPr="00A51439">
        <w:rPr>
          <w:rFonts w:ascii="Arial" w:eastAsia="Times New Roman" w:hAnsi="Arial" w:cs="Arial"/>
          <w:color w:val="2E2E2E"/>
          <w:sz w:val="24"/>
          <w:szCs w:val="24"/>
        </w:rPr>
        <w:t>of the historic town square</w:t>
      </w:r>
    </w:p>
    <w:p w:rsidR="003E7EB3" w:rsidRPr="00A51439" w:rsidRDefault="00A025F1" w:rsidP="00A51439">
      <w:pPr>
        <w:shd w:val="clear" w:color="auto" w:fill="FFFFFF"/>
        <w:spacing w:after="0" w:line="240" w:lineRule="auto"/>
        <w:jc w:val="center"/>
        <w:rPr>
          <w:rFonts w:ascii="Arial" w:eastAsia="Times New Roman" w:hAnsi="Arial" w:cs="Arial"/>
          <w:color w:val="2E2E2E"/>
          <w:sz w:val="24"/>
          <w:szCs w:val="24"/>
        </w:rPr>
      </w:pPr>
      <w:r w:rsidRPr="00A51439">
        <w:rPr>
          <w:rFonts w:ascii="Arial" w:eastAsia="Times New Roman" w:hAnsi="Arial" w:cs="Arial"/>
          <w:color w:val="2E2E2E"/>
          <w:sz w:val="24"/>
          <w:szCs w:val="24"/>
        </w:rPr>
        <w:t>.</w:t>
      </w:r>
      <w:r w:rsidR="003E7EB3" w:rsidRPr="00A51439">
        <w:rPr>
          <w:rFonts w:ascii="Arial" w:eastAsia="Times New Roman" w:hAnsi="Arial" w:cs="Arial"/>
          <w:noProof/>
          <w:color w:val="2E2E2E"/>
          <w:sz w:val="24"/>
          <w:szCs w:val="24"/>
        </w:rPr>
        <w:drawing>
          <wp:inline distT="0" distB="0" distL="0" distR="0" wp14:anchorId="18E83253" wp14:editId="1EDF5CD7">
            <wp:extent cx="3403600" cy="2266797"/>
            <wp:effectExtent l="0" t="0" r="6350" b="635"/>
            <wp:docPr id="4" name="Picture 4" descr="                                      The gazebo serves as the centerpiece of the historic tow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The gazebo serves as the centerpiece of the historic town squa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7010" cy="2269068"/>
                    </a:xfrm>
                    <a:prstGeom prst="rect">
                      <a:avLst/>
                    </a:prstGeom>
                    <a:noFill/>
                    <a:ln>
                      <a:noFill/>
                    </a:ln>
                  </pic:spPr>
                </pic:pic>
              </a:graphicData>
            </a:graphic>
          </wp:inline>
        </w:drawing>
      </w:r>
    </w:p>
    <w:p w:rsidR="003E7EB3" w:rsidRPr="00A51439" w:rsidRDefault="003E7EB3" w:rsidP="00923138">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lastRenderedPageBreak/>
        <w:t>A stroll around the town square will reveal interesting architectural details in century-old buildings</w:t>
      </w:r>
      <w:r w:rsidR="00A025F1" w:rsidRPr="00A51439">
        <w:rPr>
          <w:rFonts w:ascii="Arial" w:eastAsia="Times New Roman" w:hAnsi="Arial" w:cs="Arial"/>
          <w:color w:val="2E2E2E"/>
          <w:sz w:val="24"/>
          <w:szCs w:val="24"/>
        </w:rPr>
        <w:t>,</w:t>
      </w:r>
      <w:r w:rsidRPr="00A51439">
        <w:rPr>
          <w:rFonts w:ascii="Arial" w:eastAsia="Times New Roman" w:hAnsi="Arial" w:cs="Arial"/>
          <w:color w:val="2E2E2E"/>
          <w:sz w:val="24"/>
          <w:szCs w:val="24"/>
        </w:rPr>
        <w:t xml:space="preserve"> as well as charming restaurants and shops that boast a history all their own. The town's adjoining historic district includes many significant sites, the crown of which is the “Million Dollar” 1876 vintage Macoupin County Courthouse. "Millionaire's Row" homes down East Main Street give testimony to the wealthy businessmen who made their fortunes in banking and commerce.</w:t>
      </w:r>
      <w:r w:rsidR="00A025F1" w:rsidRPr="00A51439">
        <w:rPr>
          <w:rFonts w:ascii="Arial" w:eastAsia="Times New Roman" w:hAnsi="Arial" w:cs="Arial"/>
          <w:color w:val="2E2E2E"/>
          <w:sz w:val="24"/>
          <w:szCs w:val="24"/>
        </w:rPr>
        <w:t xml:space="preserve"> </w:t>
      </w:r>
      <w:r w:rsidRPr="00A51439">
        <w:rPr>
          <w:rFonts w:ascii="Arial" w:eastAsia="Times New Roman" w:hAnsi="Arial" w:cs="Arial"/>
          <w:color w:val="2E2E2E"/>
          <w:sz w:val="24"/>
          <w:szCs w:val="24"/>
        </w:rPr>
        <w:t xml:space="preserve"> The 1896 "cannonball" county jail, located south of the courthouse, is currently closed for repairs but still provides an interesting site.</w:t>
      </w:r>
    </w:p>
    <w:p w:rsidR="00923138" w:rsidRPr="00A51439" w:rsidRDefault="00923138" w:rsidP="00923138">
      <w:pPr>
        <w:shd w:val="clear" w:color="auto" w:fill="FFFFFF"/>
        <w:spacing w:after="0" w:line="240" w:lineRule="auto"/>
        <w:jc w:val="both"/>
        <w:rPr>
          <w:rFonts w:ascii="Arial" w:eastAsia="Times New Roman" w:hAnsi="Arial" w:cs="Arial"/>
          <w:color w:val="2E2E2E"/>
          <w:sz w:val="24"/>
          <w:szCs w:val="24"/>
        </w:rPr>
      </w:pPr>
    </w:p>
    <w:p w:rsidR="003E7EB3" w:rsidRPr="00A51439" w:rsidRDefault="003E7EB3" w:rsidP="00923138">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The community sponsors a host of wonderful festivals and events throughout the year. One of the first major events is the spring festival at "Anderson Mansion," home of The Macoupin County Historical Society, It's one of two exceptional events held there each year. Located in and around the completely restored 1860 “Anderson Mansion,” these festivals are a great opportunity for crafters to show off their talents while the curators of</w:t>
      </w:r>
      <w:r w:rsidR="00034BE8" w:rsidRPr="00A51439">
        <w:rPr>
          <w:rFonts w:ascii="Arial" w:eastAsia="Times New Roman" w:hAnsi="Arial" w:cs="Arial"/>
          <w:color w:val="2E2E2E"/>
          <w:sz w:val="24"/>
          <w:szCs w:val="24"/>
        </w:rPr>
        <w:t xml:space="preserve"> </w:t>
      </w:r>
      <w:r w:rsidRPr="00A51439">
        <w:rPr>
          <w:rFonts w:ascii="Arial" w:eastAsia="Times New Roman" w:hAnsi="Arial" w:cs="Arial"/>
          <w:color w:val="2E2E2E"/>
          <w:sz w:val="24"/>
          <w:szCs w:val="24"/>
        </w:rPr>
        <w:t>the museum serve tasty homemade treats and hold guided tours of the home. Visitors can witness operating antique farm equipment and “good old days” demonstrations during these events. In May, over Memorial Day weekend, the annual spring festival features homemade strawberry shortcake along with all of the other activities. The third weekend of September offers the even bigger Fall Festival. Both events feature fun and entertainment for the entire family to enjoy.</w:t>
      </w:r>
    </w:p>
    <w:p w:rsidR="00923138" w:rsidRPr="00A51439" w:rsidRDefault="00923138" w:rsidP="00923138">
      <w:pPr>
        <w:shd w:val="clear" w:color="auto" w:fill="FFFFFF"/>
        <w:spacing w:after="0" w:line="240" w:lineRule="auto"/>
        <w:jc w:val="both"/>
        <w:rPr>
          <w:rFonts w:ascii="Arial" w:eastAsia="Times New Roman" w:hAnsi="Arial" w:cs="Arial"/>
          <w:color w:val="2E2E2E"/>
          <w:sz w:val="24"/>
          <w:szCs w:val="24"/>
        </w:rPr>
      </w:pPr>
    </w:p>
    <w:p w:rsidR="003E7EB3" w:rsidRPr="00A51439" w:rsidRDefault="003E7EB3" w:rsidP="00A51439">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 xml:space="preserve">The annual Macoupin County Fair, the oldest continuously held county fair in the state, is held in June on the fairgrounds located just </w:t>
      </w:r>
      <w:r w:rsidR="009A316C" w:rsidRPr="00A51439">
        <w:rPr>
          <w:rFonts w:ascii="Arial" w:eastAsia="Times New Roman" w:hAnsi="Arial" w:cs="Arial"/>
          <w:color w:val="2E2E2E"/>
          <w:sz w:val="24"/>
          <w:szCs w:val="24"/>
        </w:rPr>
        <w:t>north</w:t>
      </w:r>
      <w:r w:rsidRPr="00A51439">
        <w:rPr>
          <w:rFonts w:ascii="Arial" w:eastAsia="Times New Roman" w:hAnsi="Arial" w:cs="Arial"/>
          <w:color w:val="2E2E2E"/>
          <w:sz w:val="24"/>
          <w:szCs w:val="24"/>
        </w:rPr>
        <w:t xml:space="preserve"> of the city limits. Entertainment in the grandstand, carnival rides, livestock and arts, demolition derby, tractor pull, and much more make it a great family outing.</w:t>
      </w:r>
    </w:p>
    <w:p w:rsidR="00A51439" w:rsidRDefault="00A51439" w:rsidP="00A51439">
      <w:pPr>
        <w:shd w:val="clear" w:color="auto" w:fill="FFFFFF"/>
        <w:spacing w:after="0" w:line="240" w:lineRule="auto"/>
        <w:jc w:val="both"/>
        <w:rPr>
          <w:rFonts w:ascii="Arial" w:eastAsia="Times New Roman" w:hAnsi="Arial" w:cs="Arial"/>
          <w:color w:val="2E2E2E"/>
          <w:sz w:val="24"/>
          <w:szCs w:val="24"/>
        </w:rPr>
      </w:pPr>
    </w:p>
    <w:p w:rsidR="00923138" w:rsidRPr="00A51439" w:rsidRDefault="003E7EB3" w:rsidP="00A51439">
      <w:pPr>
        <w:shd w:val="clear" w:color="auto" w:fill="FFFFFF"/>
        <w:spacing w:after="0" w:line="240" w:lineRule="auto"/>
        <w:jc w:val="center"/>
        <w:rPr>
          <w:rFonts w:ascii="Arial" w:eastAsia="Times New Roman" w:hAnsi="Arial" w:cs="Arial"/>
          <w:color w:val="2E2E2E"/>
          <w:sz w:val="24"/>
          <w:szCs w:val="24"/>
        </w:rPr>
      </w:pPr>
      <w:r w:rsidRPr="00A51439">
        <w:rPr>
          <w:rFonts w:ascii="Arial" w:eastAsia="Times New Roman" w:hAnsi="Arial" w:cs="Arial"/>
          <w:color w:val="2E2E2E"/>
          <w:sz w:val="24"/>
          <w:szCs w:val="24"/>
        </w:rPr>
        <w:t xml:space="preserve">The old </w:t>
      </w:r>
      <w:r w:rsidR="00A025F1" w:rsidRPr="00A51439">
        <w:rPr>
          <w:rFonts w:ascii="Arial" w:eastAsia="Times New Roman" w:hAnsi="Arial" w:cs="Arial"/>
          <w:color w:val="2E2E2E"/>
          <w:sz w:val="24"/>
          <w:szCs w:val="24"/>
        </w:rPr>
        <w:t xml:space="preserve">county </w:t>
      </w:r>
      <w:r w:rsidRPr="00A51439">
        <w:rPr>
          <w:rFonts w:ascii="Arial" w:eastAsia="Times New Roman" w:hAnsi="Arial" w:cs="Arial"/>
          <w:color w:val="2E2E2E"/>
          <w:sz w:val="24"/>
          <w:szCs w:val="24"/>
        </w:rPr>
        <w:t>jail is a favorite</w:t>
      </w:r>
      <w:r w:rsidR="00A025F1" w:rsidRPr="00A51439">
        <w:rPr>
          <w:rFonts w:ascii="Arial" w:eastAsia="Times New Roman" w:hAnsi="Arial" w:cs="Arial"/>
          <w:color w:val="2E2E2E"/>
          <w:sz w:val="24"/>
          <w:szCs w:val="24"/>
        </w:rPr>
        <w:t xml:space="preserve"> photo subject for tourists.</w:t>
      </w:r>
    </w:p>
    <w:p w:rsidR="003E7EB3" w:rsidRPr="00A51439" w:rsidRDefault="003E7EB3" w:rsidP="00A51439">
      <w:pPr>
        <w:shd w:val="clear" w:color="auto" w:fill="FFFFFF"/>
        <w:spacing w:after="0" w:line="240" w:lineRule="auto"/>
        <w:jc w:val="center"/>
        <w:rPr>
          <w:rFonts w:ascii="Arial" w:eastAsia="Times New Roman" w:hAnsi="Arial" w:cs="Arial"/>
          <w:color w:val="2E2E2E"/>
          <w:sz w:val="24"/>
          <w:szCs w:val="24"/>
        </w:rPr>
      </w:pPr>
      <w:r w:rsidRPr="00A51439">
        <w:rPr>
          <w:rFonts w:ascii="Arial" w:eastAsia="Times New Roman" w:hAnsi="Arial" w:cs="Arial"/>
          <w:noProof/>
          <w:color w:val="2E2E2E"/>
          <w:sz w:val="24"/>
          <w:szCs w:val="24"/>
        </w:rPr>
        <w:drawing>
          <wp:inline distT="0" distB="0" distL="0" distR="0" wp14:anchorId="79F970E7" wp14:editId="716D5516">
            <wp:extent cx="3867150" cy="3039580"/>
            <wp:effectExtent l="0" t="0" r="0" b="8890"/>
            <wp:docPr id="6" name="Picture 6" descr="          The old &quot;cannonball jail&quot; is a favorite photo subject for tou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The old &quot;cannonball jail&quot; is a favorite photo subject for touris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0433" cy="3042161"/>
                    </a:xfrm>
                    <a:prstGeom prst="rect">
                      <a:avLst/>
                    </a:prstGeom>
                    <a:noFill/>
                    <a:ln>
                      <a:noFill/>
                    </a:ln>
                  </pic:spPr>
                </pic:pic>
              </a:graphicData>
            </a:graphic>
          </wp:inline>
        </w:drawing>
      </w:r>
    </w:p>
    <w:p w:rsidR="00034BE8" w:rsidRPr="00A51439" w:rsidRDefault="00034BE8" w:rsidP="00CE1DE0">
      <w:pPr>
        <w:shd w:val="clear" w:color="auto" w:fill="FFFFFF"/>
        <w:spacing w:after="0" w:line="240" w:lineRule="auto"/>
        <w:jc w:val="both"/>
        <w:rPr>
          <w:rFonts w:ascii="Arial" w:eastAsia="Times New Roman" w:hAnsi="Arial" w:cs="Arial"/>
          <w:color w:val="2E2E2E"/>
          <w:sz w:val="24"/>
          <w:szCs w:val="24"/>
        </w:rPr>
      </w:pPr>
    </w:p>
    <w:p w:rsidR="00A51439" w:rsidRDefault="003E7EB3" w:rsidP="00CE1DE0">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 xml:space="preserve">Beginning in 2015, Carlinville Winning Communities hosts an annual 4th of July celebration at the Macoupin County Fairgrounds. There are a number of car shows, new and antique, sponsored by local dealers and organizations. Area orchards sponsors fall apple and pumpkin festivals each year as well. Local clubs and organizations sponsor a number of entertaining events throughout the year, including a </w:t>
      </w:r>
      <w:r w:rsidRPr="00A51439">
        <w:rPr>
          <w:rFonts w:ascii="Arial" w:eastAsia="Times New Roman" w:hAnsi="Arial" w:cs="Arial"/>
          <w:color w:val="2E2E2E"/>
          <w:sz w:val="24"/>
          <w:szCs w:val="24"/>
        </w:rPr>
        <w:lastRenderedPageBreak/>
        <w:t>parade, carnival, and cookouts on the square. In addition to the standard fare, Carlinville offers a number of unique opportunities for participation in community activities.</w:t>
      </w:r>
    </w:p>
    <w:p w:rsidR="00A51439" w:rsidRDefault="00A51439" w:rsidP="00CE1DE0">
      <w:pPr>
        <w:shd w:val="clear" w:color="auto" w:fill="FFFFFF"/>
        <w:spacing w:after="0" w:line="240" w:lineRule="auto"/>
        <w:jc w:val="both"/>
        <w:rPr>
          <w:rFonts w:ascii="Arial" w:eastAsia="Times New Roman" w:hAnsi="Arial" w:cs="Arial"/>
          <w:color w:val="2E2E2E"/>
          <w:sz w:val="24"/>
          <w:szCs w:val="24"/>
        </w:rPr>
      </w:pPr>
    </w:p>
    <w:p w:rsidR="003E7EB3" w:rsidRPr="00A51439" w:rsidRDefault="003E7EB3" w:rsidP="00923138">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Throughout the year there are a number of special sidewalk features, not only on the city square, but scattered throughout the city from the Walmart Shopping Center on the southwest end of town to the Carlinville Plaza on the north end.</w:t>
      </w:r>
    </w:p>
    <w:p w:rsidR="00923138" w:rsidRPr="00A51439" w:rsidRDefault="00923138" w:rsidP="00923138">
      <w:pPr>
        <w:shd w:val="clear" w:color="auto" w:fill="FFFFFF"/>
        <w:spacing w:after="0" w:line="240" w:lineRule="auto"/>
        <w:jc w:val="both"/>
        <w:rPr>
          <w:rFonts w:ascii="Arial" w:eastAsia="Times New Roman" w:hAnsi="Arial" w:cs="Arial"/>
          <w:color w:val="2E2E2E"/>
          <w:sz w:val="24"/>
          <w:szCs w:val="24"/>
        </w:rPr>
      </w:pPr>
    </w:p>
    <w:p w:rsidR="003E7EB3" w:rsidRPr="00A51439" w:rsidRDefault="003E7EB3" w:rsidP="00923138">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A major event closing out each year is the “Carlinville Christmas Market.” This unique event</w:t>
      </w:r>
      <w:r w:rsidR="00A025F1" w:rsidRPr="00A51439">
        <w:rPr>
          <w:rFonts w:ascii="Arial" w:eastAsia="Times New Roman" w:hAnsi="Arial" w:cs="Arial"/>
          <w:color w:val="2E2E2E"/>
          <w:sz w:val="24"/>
          <w:szCs w:val="24"/>
        </w:rPr>
        <w:t xml:space="preserve"> is </w:t>
      </w:r>
      <w:r w:rsidRPr="00A51439">
        <w:rPr>
          <w:rFonts w:ascii="Arial" w:eastAsia="Times New Roman" w:hAnsi="Arial" w:cs="Arial"/>
          <w:color w:val="2E2E2E"/>
          <w:sz w:val="24"/>
          <w:szCs w:val="24"/>
        </w:rPr>
        <w:t xml:space="preserve">held the first weekend in December. Visitors delight in the festive atmosphere as they wander around </w:t>
      </w:r>
      <w:r w:rsidR="00A025F1" w:rsidRPr="00A51439">
        <w:rPr>
          <w:rFonts w:ascii="Arial" w:eastAsia="Times New Roman" w:hAnsi="Arial" w:cs="Arial"/>
          <w:color w:val="2E2E2E"/>
          <w:sz w:val="24"/>
          <w:szCs w:val="24"/>
        </w:rPr>
        <w:t>and check out the</w:t>
      </w:r>
      <w:r w:rsidRPr="00A51439">
        <w:rPr>
          <w:rFonts w:ascii="Arial" w:eastAsia="Times New Roman" w:hAnsi="Arial" w:cs="Arial"/>
          <w:color w:val="2E2E2E"/>
          <w:sz w:val="24"/>
          <w:szCs w:val="24"/>
        </w:rPr>
        <w:t xml:space="preserve"> handcrafted fine arts, folk art, and craft items. The beautifully decorated town, accented by the music of traditional holiday carolers, is a vision to behold. Children delight in visiting with Santa and participating in the many activities awaiting them during this event, while adults enjoy the unique shopping experience, entertainment, and the overall beauty of the event.</w:t>
      </w:r>
    </w:p>
    <w:p w:rsidR="00923138" w:rsidRPr="00A51439" w:rsidRDefault="00923138" w:rsidP="00923138">
      <w:pPr>
        <w:shd w:val="clear" w:color="auto" w:fill="FFFFFF"/>
        <w:spacing w:after="0" w:line="240" w:lineRule="auto"/>
        <w:jc w:val="both"/>
        <w:rPr>
          <w:rFonts w:ascii="Arial" w:eastAsia="Times New Roman" w:hAnsi="Arial" w:cs="Arial"/>
          <w:color w:val="2E2E2E"/>
          <w:sz w:val="24"/>
          <w:szCs w:val="24"/>
        </w:rPr>
      </w:pPr>
    </w:p>
    <w:p w:rsidR="003E7EB3" w:rsidRPr="00A51439" w:rsidRDefault="003E7EB3" w:rsidP="00923138">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Cruise the Mother Road and get your kicks on the original Route 66! From 1926 through 1930, Route 66 followed State Road 4, the first fully paved highway in Illinois. The historic route stretched from Chicago to East St. Louis, passing through the heart of Carlinville. In 1927, Route 66 signs were posted across the eight states between Chicago and Santa Monica, California. However, by 1930, Illinois and Kansas, with their 12-mile stretch of the famed road, were the only states, which could boast of having a paved highway. During the '30's and '40's, the section of Route 66 between Springfield and Staunton was relocated twice.</w:t>
      </w:r>
    </w:p>
    <w:p w:rsidR="00923138" w:rsidRPr="00A51439" w:rsidRDefault="00923138" w:rsidP="00923138">
      <w:pPr>
        <w:shd w:val="clear" w:color="auto" w:fill="FFFFFF"/>
        <w:spacing w:after="0" w:line="240" w:lineRule="auto"/>
        <w:jc w:val="both"/>
        <w:rPr>
          <w:rFonts w:ascii="Arial" w:eastAsia="Times New Roman" w:hAnsi="Arial" w:cs="Arial"/>
          <w:color w:val="2E2E2E"/>
          <w:sz w:val="24"/>
          <w:szCs w:val="24"/>
        </w:rPr>
      </w:pPr>
    </w:p>
    <w:p w:rsidR="003E7EB3" w:rsidRPr="00A51439" w:rsidRDefault="003E7EB3" w:rsidP="00923138">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Although Route 66 was decommissioned nationally in 1985 (due to the Interstate Highway System), its popularity and mystique never died. Ten years later, the Illinois</w:t>
      </w:r>
      <w:r w:rsidR="00034BE8" w:rsidRPr="00A51439">
        <w:rPr>
          <w:rFonts w:ascii="Arial" w:eastAsia="Times New Roman" w:hAnsi="Arial" w:cs="Arial"/>
          <w:color w:val="2E2E2E"/>
          <w:sz w:val="24"/>
          <w:szCs w:val="24"/>
        </w:rPr>
        <w:t xml:space="preserve"> </w:t>
      </w:r>
      <w:r w:rsidRPr="00A51439">
        <w:rPr>
          <w:rFonts w:ascii="Arial" w:eastAsia="Times New Roman" w:hAnsi="Arial" w:cs="Arial"/>
          <w:color w:val="2E2E2E"/>
          <w:sz w:val="24"/>
          <w:szCs w:val="24"/>
        </w:rPr>
        <w:t>Department of Transportation officially recognized the Route 66 revival movement and posted historic markers along its length of the "Main Street of America." Visitors to Carlinville will find it easy to retrace the original Route 66 pathway.</w:t>
      </w:r>
    </w:p>
    <w:p w:rsidR="00923138" w:rsidRPr="00A51439" w:rsidRDefault="00923138" w:rsidP="00923138">
      <w:pPr>
        <w:shd w:val="clear" w:color="auto" w:fill="FFFFFF"/>
        <w:spacing w:after="0" w:line="240" w:lineRule="auto"/>
        <w:jc w:val="both"/>
        <w:rPr>
          <w:rFonts w:ascii="Arial" w:eastAsia="Times New Roman" w:hAnsi="Arial" w:cs="Arial"/>
          <w:color w:val="2E2E2E"/>
          <w:sz w:val="24"/>
          <w:szCs w:val="24"/>
        </w:rPr>
      </w:pPr>
    </w:p>
    <w:p w:rsidR="003E7EB3" w:rsidRPr="00A51439" w:rsidRDefault="003E7EB3" w:rsidP="00923138">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Among the Route 66 attractions:</w:t>
      </w:r>
    </w:p>
    <w:p w:rsidR="003E7EB3" w:rsidRPr="00A51439" w:rsidRDefault="003E7EB3" w:rsidP="00923138">
      <w:pPr>
        <w:numPr>
          <w:ilvl w:val="0"/>
          <w:numId w:val="1"/>
        </w:numPr>
        <w:shd w:val="clear" w:color="auto" w:fill="FFFFFF"/>
        <w:spacing w:before="100" w:beforeAutospacing="1" w:after="0"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Elite Classic</w:t>
      </w:r>
      <w:r w:rsidR="003A20DC">
        <w:rPr>
          <w:rFonts w:ascii="Arial" w:eastAsia="Times New Roman" w:hAnsi="Arial" w:cs="Arial"/>
          <w:color w:val="2E2E2E"/>
          <w:sz w:val="24"/>
          <w:szCs w:val="24"/>
        </w:rPr>
        <w:t xml:space="preserve"> Car,</w:t>
      </w:r>
      <w:r w:rsidRPr="00A51439">
        <w:rPr>
          <w:rFonts w:ascii="Arial" w:eastAsia="Times New Roman" w:hAnsi="Arial" w:cs="Arial"/>
          <w:color w:val="2E2E2E"/>
          <w:sz w:val="24"/>
          <w:szCs w:val="24"/>
        </w:rPr>
        <w:t xml:space="preserve"> 1123 N. High St. - Classic and vintage autos, toys, signs and memorabilia</w:t>
      </w:r>
    </w:p>
    <w:p w:rsidR="003E7EB3" w:rsidRPr="00A51439" w:rsidRDefault="003E7EB3" w:rsidP="00923138">
      <w:pPr>
        <w:numPr>
          <w:ilvl w:val="0"/>
          <w:numId w:val="1"/>
        </w:numPr>
        <w:shd w:val="clear" w:color="auto" w:fill="FFFFFF"/>
        <w:spacing w:before="100" w:beforeAutospacing="1" w:after="0"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Sears Homes. Area bounded by Rice, High, University, Wilson, Sumner and Whitley Streets - Largest contiguous group of Sears Catalogue Homes in U.S. (Tours available)</w:t>
      </w:r>
    </w:p>
    <w:p w:rsidR="003E7EB3" w:rsidRPr="00A51439" w:rsidRDefault="003E7EB3" w:rsidP="00923138">
      <w:pPr>
        <w:numPr>
          <w:ilvl w:val="0"/>
          <w:numId w:val="1"/>
        </w:numPr>
        <w:shd w:val="clear" w:color="auto" w:fill="FFFFFF"/>
        <w:spacing w:before="100" w:beforeAutospacing="1" w:after="0"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Lou’s Automotive and Performance. 703 N. Broad St. - Restoration and service of classic, vintage and performance autos</w:t>
      </w:r>
    </w:p>
    <w:p w:rsidR="003E7EB3" w:rsidRPr="00A51439" w:rsidRDefault="003E7EB3" w:rsidP="00923138">
      <w:pPr>
        <w:numPr>
          <w:ilvl w:val="0"/>
          <w:numId w:val="1"/>
        </w:numPr>
        <w:shd w:val="clear" w:color="auto" w:fill="FFFFFF"/>
        <w:spacing w:before="100" w:beforeAutospacing="1" w:after="0"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Rt. 66 Experience Hub. NW Corner of N. Broad and Nicholas Streets - Illinois Rt. 66 Scenic Byway informational sign in the City Hall parking lot</w:t>
      </w:r>
    </w:p>
    <w:p w:rsidR="003E7EB3" w:rsidRPr="00A51439" w:rsidRDefault="003E7EB3" w:rsidP="00923138">
      <w:pPr>
        <w:numPr>
          <w:ilvl w:val="0"/>
          <w:numId w:val="1"/>
        </w:numPr>
        <w:shd w:val="clear" w:color="auto" w:fill="FFFFFF"/>
        <w:spacing w:before="100" w:beforeAutospacing="1" w:after="0"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“Moo-saics." 265 N. Broad St. - Unique farm mosaics on the Farm Credit building</w:t>
      </w:r>
    </w:p>
    <w:p w:rsidR="003E7EB3" w:rsidRPr="00A51439" w:rsidRDefault="003E7EB3" w:rsidP="00923138">
      <w:pPr>
        <w:numPr>
          <w:ilvl w:val="0"/>
          <w:numId w:val="1"/>
        </w:numPr>
        <w:shd w:val="clear" w:color="auto" w:fill="FFFFFF"/>
        <w:spacing w:before="100" w:beforeAutospacing="1" w:after="0"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Carlinville Town Square. Dine and shop where Lincoln once walked, on a classic town square with brick-paved streets and Victorian cast-iron storefronts. It is the only Town Square in Illinois that Rt. 66 went completely around.</w:t>
      </w:r>
    </w:p>
    <w:p w:rsidR="003E7EB3" w:rsidRPr="00A51439" w:rsidRDefault="003E7EB3" w:rsidP="00923138">
      <w:pPr>
        <w:numPr>
          <w:ilvl w:val="0"/>
          <w:numId w:val="1"/>
        </w:numPr>
        <w:shd w:val="clear" w:color="auto" w:fill="FFFFFF"/>
        <w:spacing w:before="100" w:beforeAutospacing="1" w:after="0"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 xml:space="preserve">Reno’s Rt. 66 Room &amp; Murals. 518 N. Side Square - Don’t miss the “hidden” </w:t>
      </w:r>
      <w:r w:rsidR="00AF0639" w:rsidRPr="00A51439">
        <w:rPr>
          <w:rFonts w:ascii="Arial" w:eastAsia="Times New Roman" w:hAnsi="Arial" w:cs="Arial"/>
          <w:color w:val="2E2E2E"/>
          <w:sz w:val="24"/>
          <w:szCs w:val="24"/>
        </w:rPr>
        <w:t>Statue of Liberty mural outside</w:t>
      </w:r>
    </w:p>
    <w:p w:rsidR="003E7EB3" w:rsidRPr="00A51439" w:rsidRDefault="003E7EB3" w:rsidP="00923138">
      <w:pPr>
        <w:numPr>
          <w:ilvl w:val="0"/>
          <w:numId w:val="1"/>
        </w:numPr>
        <w:shd w:val="clear" w:color="auto" w:fill="FFFFFF"/>
        <w:spacing w:before="100" w:beforeAutospacing="1" w:after="0"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 xml:space="preserve">Rt. 66 Wayside </w:t>
      </w:r>
      <w:proofErr w:type="gramStart"/>
      <w:r w:rsidRPr="00A51439">
        <w:rPr>
          <w:rFonts w:ascii="Arial" w:eastAsia="Times New Roman" w:hAnsi="Arial" w:cs="Arial"/>
          <w:color w:val="2E2E2E"/>
          <w:sz w:val="24"/>
          <w:szCs w:val="24"/>
        </w:rPr>
        <w:t>Exhibit</w:t>
      </w:r>
      <w:proofErr w:type="gramEnd"/>
      <w:r w:rsidRPr="00A51439">
        <w:rPr>
          <w:rFonts w:ascii="Arial" w:eastAsia="Times New Roman" w:hAnsi="Arial" w:cs="Arial"/>
          <w:color w:val="2E2E2E"/>
          <w:sz w:val="24"/>
          <w:szCs w:val="24"/>
        </w:rPr>
        <w:t>. North side Carlinville Square Park - Illinois Rt. 66 Scenic Byway informational sign</w:t>
      </w:r>
    </w:p>
    <w:p w:rsidR="003E7EB3" w:rsidRPr="00A51439" w:rsidRDefault="003E7EB3" w:rsidP="00923138">
      <w:pPr>
        <w:numPr>
          <w:ilvl w:val="0"/>
          <w:numId w:val="1"/>
        </w:numPr>
        <w:shd w:val="clear" w:color="auto" w:fill="FFFFFF"/>
        <w:spacing w:before="100" w:beforeAutospacing="1" w:after="0"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lastRenderedPageBreak/>
        <w:t>Old ITS Interurban Railway Station. 125 N. West St. - Former station for the Illinois Terminal System interurban railway that served towns from Springfield to St. Louis, historic photos of station inside</w:t>
      </w:r>
    </w:p>
    <w:p w:rsidR="003E7EB3" w:rsidRPr="00A51439" w:rsidRDefault="003E7EB3" w:rsidP="00923138">
      <w:pPr>
        <w:numPr>
          <w:ilvl w:val="0"/>
          <w:numId w:val="1"/>
        </w:numPr>
        <w:shd w:val="clear" w:color="auto" w:fill="FFFFFF"/>
        <w:spacing w:before="100" w:beforeAutospacing="1" w:after="0"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Old Lynch Rye Ghost Sign. West Street across from old ITS Station - Remains of classic advertising sign</w:t>
      </w:r>
    </w:p>
    <w:p w:rsidR="003E7EB3" w:rsidRPr="00A51439" w:rsidRDefault="00C57085" w:rsidP="00AF0639">
      <w:pPr>
        <w:numPr>
          <w:ilvl w:val="0"/>
          <w:numId w:val="1"/>
        </w:numPr>
        <w:shd w:val="clear" w:color="auto" w:fill="FFFFFF"/>
        <w:spacing w:before="100" w:beforeAutospacing="1" w:after="100" w:afterAutospacing="1" w:line="240" w:lineRule="auto"/>
        <w:ind w:hanging="720"/>
        <w:jc w:val="both"/>
        <w:rPr>
          <w:rFonts w:ascii="Arial" w:eastAsia="Times New Roman" w:hAnsi="Arial" w:cs="Arial"/>
          <w:color w:val="2E2E2E"/>
          <w:sz w:val="24"/>
          <w:szCs w:val="24"/>
        </w:rPr>
      </w:pPr>
      <w:r>
        <w:rPr>
          <w:rFonts w:ascii="Arial" w:eastAsia="Times New Roman" w:hAnsi="Arial" w:cs="Arial"/>
          <w:color w:val="2E2E2E"/>
          <w:sz w:val="24"/>
          <w:szCs w:val="24"/>
        </w:rPr>
        <w:t>Hawthorne Coffee Shop and Gifts</w:t>
      </w:r>
      <w:r w:rsidR="003E7EB3" w:rsidRPr="00A51439">
        <w:rPr>
          <w:rFonts w:ascii="Arial" w:eastAsia="Times New Roman" w:hAnsi="Arial" w:cs="Arial"/>
          <w:color w:val="2E2E2E"/>
          <w:sz w:val="24"/>
          <w:szCs w:val="24"/>
        </w:rPr>
        <w:t>. 242 E. Side</w:t>
      </w:r>
      <w:r>
        <w:rPr>
          <w:rFonts w:ascii="Arial" w:eastAsia="Times New Roman" w:hAnsi="Arial" w:cs="Arial"/>
          <w:color w:val="2E2E2E"/>
          <w:sz w:val="24"/>
          <w:szCs w:val="24"/>
        </w:rPr>
        <w:t xml:space="preserve"> Square - Collection of local merchandise for sale</w:t>
      </w:r>
    </w:p>
    <w:p w:rsidR="003E7EB3" w:rsidRPr="008F565D" w:rsidRDefault="003E7EB3" w:rsidP="00923138">
      <w:pPr>
        <w:numPr>
          <w:ilvl w:val="0"/>
          <w:numId w:val="1"/>
        </w:numPr>
        <w:shd w:val="clear" w:color="auto" w:fill="FFFFFF"/>
        <w:spacing w:before="100" w:beforeAutospacing="1" w:after="100" w:afterAutospacing="1" w:line="240" w:lineRule="auto"/>
        <w:ind w:hanging="720"/>
        <w:jc w:val="both"/>
        <w:rPr>
          <w:rFonts w:ascii="Arial" w:eastAsia="Times New Roman" w:hAnsi="Arial" w:cs="Arial"/>
          <w:color w:val="2E2E2E"/>
          <w:sz w:val="24"/>
          <w:szCs w:val="24"/>
        </w:rPr>
      </w:pPr>
      <w:r w:rsidRPr="008F565D">
        <w:rPr>
          <w:rFonts w:ascii="Arial" w:eastAsia="Times New Roman" w:hAnsi="Arial" w:cs="Arial"/>
          <w:color w:val="2E2E2E"/>
          <w:sz w:val="24"/>
          <w:szCs w:val="24"/>
        </w:rPr>
        <w:t xml:space="preserve">Original site of Ariston Café. 230 E. Side Square - Where the Rt. 66 landmark restaurant originated back in 1924. Now the </w:t>
      </w:r>
      <w:r w:rsidR="003A20DC" w:rsidRPr="008F565D">
        <w:rPr>
          <w:rFonts w:ascii="Arial" w:eastAsia="Times New Roman" w:hAnsi="Arial" w:cs="Arial"/>
          <w:color w:val="2E2E2E"/>
          <w:sz w:val="24"/>
          <w:szCs w:val="24"/>
        </w:rPr>
        <w:t>Sun Thai</w:t>
      </w:r>
      <w:r w:rsidR="00AF0639" w:rsidRPr="008F565D">
        <w:rPr>
          <w:rFonts w:ascii="Arial" w:eastAsia="Times New Roman" w:hAnsi="Arial" w:cs="Arial"/>
          <w:color w:val="2E2E2E"/>
          <w:sz w:val="24"/>
          <w:szCs w:val="24"/>
        </w:rPr>
        <w:t xml:space="preserve"> and </w:t>
      </w:r>
      <w:r w:rsidR="008F565D" w:rsidRPr="008F565D">
        <w:rPr>
          <w:rFonts w:ascii="Arial" w:eastAsia="Times New Roman" w:hAnsi="Arial" w:cs="Arial"/>
          <w:color w:val="2E2E2E"/>
          <w:sz w:val="24"/>
          <w:szCs w:val="24"/>
        </w:rPr>
        <w:t>Route 66 Craft Beer and Wine</w:t>
      </w:r>
    </w:p>
    <w:p w:rsidR="003E7EB3" w:rsidRPr="00A51439" w:rsidRDefault="003E7EB3" w:rsidP="00923138">
      <w:pPr>
        <w:numPr>
          <w:ilvl w:val="0"/>
          <w:numId w:val="1"/>
        </w:numPr>
        <w:shd w:val="clear" w:color="auto" w:fill="FFFFFF"/>
        <w:spacing w:before="100" w:beforeAutospacing="1" w:after="100" w:afterAutospacing="1"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Loomis House. East Side Square - Grand hotel, built in 1869; rumored to be haunted</w:t>
      </w:r>
    </w:p>
    <w:p w:rsidR="003E7EB3" w:rsidRPr="00A51439" w:rsidRDefault="003E7EB3" w:rsidP="0014302F">
      <w:pPr>
        <w:numPr>
          <w:ilvl w:val="0"/>
          <w:numId w:val="1"/>
        </w:numPr>
        <w:shd w:val="clear" w:color="auto" w:fill="FFFFFF"/>
        <w:spacing w:before="100" w:beforeAutospacing="1" w:after="100" w:afterAutospacing="1"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Taylor’s Mexican Chili.</w:t>
      </w:r>
      <w:r w:rsidR="00C57085">
        <w:rPr>
          <w:rFonts w:ascii="Arial" w:eastAsia="Times New Roman" w:hAnsi="Arial" w:cs="Arial"/>
          <w:color w:val="2E2E2E"/>
          <w:sz w:val="24"/>
          <w:szCs w:val="24"/>
        </w:rPr>
        <w:t xml:space="preserve"> East Side Square</w:t>
      </w:r>
      <w:r w:rsidRPr="00A51439">
        <w:rPr>
          <w:rFonts w:ascii="Arial" w:eastAsia="Times New Roman" w:hAnsi="Arial" w:cs="Arial"/>
          <w:color w:val="2E2E2E"/>
          <w:sz w:val="24"/>
          <w:szCs w:val="24"/>
        </w:rPr>
        <w:t>. - World-famous chili parlor since 1904</w:t>
      </w:r>
    </w:p>
    <w:p w:rsidR="003E7EB3" w:rsidRPr="00A51439" w:rsidRDefault="003E7EB3" w:rsidP="00923138">
      <w:pPr>
        <w:numPr>
          <w:ilvl w:val="0"/>
          <w:numId w:val="1"/>
        </w:numPr>
        <w:shd w:val="clear" w:color="auto" w:fill="FFFFFF"/>
        <w:spacing w:before="100" w:beforeAutospacing="1" w:after="100" w:afterAutospacing="1"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Chamber of Commerce Visit</w:t>
      </w:r>
      <w:r w:rsidR="00CA7A19" w:rsidRPr="00A51439">
        <w:rPr>
          <w:rFonts w:ascii="Arial" w:eastAsia="Times New Roman" w:hAnsi="Arial" w:cs="Arial"/>
          <w:color w:val="2E2E2E"/>
          <w:sz w:val="24"/>
          <w:szCs w:val="24"/>
        </w:rPr>
        <w:t>ors Center. 112 N. Side Square</w:t>
      </w:r>
    </w:p>
    <w:p w:rsidR="003E7EB3" w:rsidRPr="00A51439" w:rsidRDefault="003E7EB3" w:rsidP="00923138">
      <w:pPr>
        <w:numPr>
          <w:ilvl w:val="0"/>
          <w:numId w:val="1"/>
        </w:numPr>
        <w:shd w:val="clear" w:color="auto" w:fill="FFFFFF"/>
        <w:spacing w:before="100" w:beforeAutospacing="1" w:after="100" w:afterAutospacing="1"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Selz Royal Blue Shoes “ghost sign” - Remains of classic advertising sign on the side of the Visitor’s Center</w:t>
      </w:r>
    </w:p>
    <w:p w:rsidR="003E7EB3" w:rsidRPr="00A51439" w:rsidRDefault="003E7EB3" w:rsidP="00923138">
      <w:pPr>
        <w:numPr>
          <w:ilvl w:val="0"/>
          <w:numId w:val="1"/>
        </w:numPr>
        <w:shd w:val="clear" w:color="auto" w:fill="FFFFFF"/>
        <w:spacing w:before="100" w:beforeAutospacing="1" w:after="100" w:afterAutospacing="1"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Site of Lincoln’s Speech. SE Corner of Broad and First South Streets - Where Abraham Lincoln spoke in his race against Stephen Douglas for the U.S. Senate, August 31, 1858</w:t>
      </w:r>
    </w:p>
    <w:p w:rsidR="003E7EB3" w:rsidRPr="00A51439" w:rsidRDefault="003E7EB3" w:rsidP="00923138">
      <w:pPr>
        <w:numPr>
          <w:ilvl w:val="0"/>
          <w:numId w:val="1"/>
        </w:numPr>
        <w:shd w:val="clear" w:color="auto" w:fill="FFFFFF"/>
        <w:spacing w:before="100" w:beforeAutospacing="1" w:after="100" w:afterAutospacing="1"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Million Dollar Courthouse. 200 E. First South St. - Begun as a $50,000 project, the cost ballooned to more than $1 million in 1870, the most magnificent courthouse in Illinois (Tours available)</w:t>
      </w:r>
    </w:p>
    <w:p w:rsidR="003E7EB3" w:rsidRPr="00A51439" w:rsidRDefault="003E7EB3" w:rsidP="00923138">
      <w:pPr>
        <w:numPr>
          <w:ilvl w:val="0"/>
          <w:numId w:val="1"/>
        </w:numPr>
        <w:shd w:val="clear" w:color="auto" w:fill="FFFFFF"/>
        <w:spacing w:before="100" w:beforeAutospacing="1" w:after="100" w:afterAutospacing="1"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Old County Jail of 1869. 203 E. First South St. - Cannonballs in the walls kept prisoners from escaping; in use for 119 years until 1988</w:t>
      </w:r>
    </w:p>
    <w:p w:rsidR="003E7EB3" w:rsidRPr="00A51439" w:rsidRDefault="003E7EB3" w:rsidP="00923138">
      <w:pPr>
        <w:numPr>
          <w:ilvl w:val="0"/>
          <w:numId w:val="1"/>
        </w:numPr>
        <w:shd w:val="clear" w:color="auto" w:fill="FFFFFF"/>
        <w:spacing w:before="100" w:beforeAutospacing="1" w:after="100" w:afterAutospacing="1"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Mary Hunter Austin Home. 654 E. First South St. - Childhood home of noted author of the American West, a friend of H.G. Wells, Jack London, Diego Rivera and Ansel Adams (Private</w:t>
      </w:r>
      <w:r w:rsidR="00034BE8" w:rsidRPr="00A51439">
        <w:rPr>
          <w:rFonts w:ascii="Arial" w:eastAsia="Times New Roman" w:hAnsi="Arial" w:cs="Arial"/>
          <w:color w:val="2E2E2E"/>
          <w:sz w:val="24"/>
          <w:szCs w:val="24"/>
        </w:rPr>
        <w:t xml:space="preserve"> </w:t>
      </w:r>
      <w:r w:rsidRPr="00A51439">
        <w:rPr>
          <w:rFonts w:ascii="Arial" w:eastAsia="Times New Roman" w:hAnsi="Arial" w:cs="Arial"/>
          <w:color w:val="2E2E2E"/>
          <w:sz w:val="24"/>
          <w:szCs w:val="24"/>
        </w:rPr>
        <w:t>residence)</w:t>
      </w:r>
    </w:p>
    <w:p w:rsidR="003E7EB3" w:rsidRPr="00A51439" w:rsidRDefault="003E7EB3" w:rsidP="00923138">
      <w:pPr>
        <w:numPr>
          <w:ilvl w:val="0"/>
          <w:numId w:val="1"/>
        </w:numPr>
        <w:shd w:val="clear" w:color="auto" w:fill="FFFFFF"/>
        <w:spacing w:before="100" w:beforeAutospacing="1" w:after="100" w:afterAutospacing="1"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Crabby’s Supper Club. 18838 IL Route 4 - Classic 1950-era supper club</w:t>
      </w:r>
    </w:p>
    <w:p w:rsidR="00923138" w:rsidRPr="00A51439" w:rsidRDefault="003E7EB3" w:rsidP="00923138">
      <w:pPr>
        <w:numPr>
          <w:ilvl w:val="0"/>
          <w:numId w:val="1"/>
        </w:numPr>
        <w:shd w:val="clear" w:color="auto" w:fill="FFFFFF"/>
        <w:spacing w:before="100" w:beforeAutospacing="1" w:after="100" w:afterAutospacing="1" w:line="240" w:lineRule="auto"/>
        <w:ind w:hanging="720"/>
        <w:jc w:val="both"/>
        <w:rPr>
          <w:rFonts w:ascii="Arial" w:eastAsia="Times New Roman" w:hAnsi="Arial" w:cs="Arial"/>
          <w:color w:val="2E2E2E"/>
          <w:sz w:val="24"/>
          <w:szCs w:val="24"/>
        </w:rPr>
      </w:pPr>
      <w:r w:rsidRPr="00A51439">
        <w:rPr>
          <w:rFonts w:ascii="Arial" w:eastAsia="Times New Roman" w:hAnsi="Arial" w:cs="Arial"/>
          <w:color w:val="2E2E2E"/>
          <w:sz w:val="24"/>
          <w:szCs w:val="24"/>
        </w:rPr>
        <w:t>Carlin-Villa Motel. 18891 IL Route 4 - Classic 1960s era motel</w:t>
      </w:r>
    </w:p>
    <w:p w:rsidR="00923138" w:rsidRPr="00A51439" w:rsidRDefault="003E7EB3" w:rsidP="00A51439">
      <w:pPr>
        <w:shd w:val="clear" w:color="auto" w:fill="FFFFFF"/>
        <w:spacing w:after="0" w:line="240" w:lineRule="auto"/>
        <w:jc w:val="center"/>
        <w:rPr>
          <w:rFonts w:ascii="Arial" w:eastAsia="Times New Roman" w:hAnsi="Arial" w:cs="Arial"/>
          <w:color w:val="2E2E2E"/>
          <w:sz w:val="24"/>
          <w:szCs w:val="24"/>
        </w:rPr>
      </w:pPr>
      <w:r w:rsidRPr="00A51439">
        <w:rPr>
          <w:rFonts w:ascii="Arial" w:eastAsia="Times New Roman" w:hAnsi="Arial" w:cs="Arial"/>
          <w:color w:val="2E2E2E"/>
          <w:sz w:val="24"/>
          <w:szCs w:val="24"/>
        </w:rPr>
        <w:t xml:space="preserve">A row of </w:t>
      </w:r>
      <w:proofErr w:type="gramStart"/>
      <w:r w:rsidRPr="00A51439">
        <w:rPr>
          <w:rFonts w:ascii="Arial" w:eastAsia="Times New Roman" w:hAnsi="Arial" w:cs="Arial"/>
          <w:color w:val="2E2E2E"/>
          <w:sz w:val="24"/>
          <w:szCs w:val="24"/>
        </w:rPr>
        <w:t>Sears</w:t>
      </w:r>
      <w:proofErr w:type="gramEnd"/>
      <w:r w:rsidRPr="00A51439">
        <w:rPr>
          <w:rFonts w:ascii="Arial" w:eastAsia="Times New Roman" w:hAnsi="Arial" w:cs="Arial"/>
          <w:color w:val="2E2E2E"/>
          <w:sz w:val="24"/>
          <w:szCs w:val="24"/>
        </w:rPr>
        <w:t xml:space="preserve"> </w:t>
      </w:r>
      <w:r w:rsidR="00923138" w:rsidRPr="00A51439">
        <w:rPr>
          <w:rFonts w:ascii="Arial" w:eastAsia="Times New Roman" w:hAnsi="Arial" w:cs="Arial"/>
          <w:color w:val="2E2E2E"/>
          <w:sz w:val="24"/>
          <w:szCs w:val="24"/>
        </w:rPr>
        <w:t>kit homes in Standard Addition.</w:t>
      </w:r>
    </w:p>
    <w:p w:rsidR="003E7EB3" w:rsidRPr="00A51439" w:rsidRDefault="003E7EB3" w:rsidP="00A51439">
      <w:pPr>
        <w:shd w:val="clear" w:color="auto" w:fill="FFFFFF"/>
        <w:spacing w:after="0" w:line="240" w:lineRule="auto"/>
        <w:jc w:val="center"/>
        <w:rPr>
          <w:rFonts w:ascii="Arial" w:eastAsia="Times New Roman" w:hAnsi="Arial" w:cs="Arial"/>
          <w:color w:val="2E2E2E"/>
          <w:sz w:val="24"/>
          <w:szCs w:val="24"/>
        </w:rPr>
      </w:pPr>
      <w:r w:rsidRPr="00A51439">
        <w:rPr>
          <w:rFonts w:ascii="Arial" w:eastAsia="Times New Roman" w:hAnsi="Arial" w:cs="Arial"/>
          <w:color w:val="2E2E2E"/>
          <w:sz w:val="24"/>
          <w:szCs w:val="24"/>
        </w:rPr>
        <w:t>/&gt;</w:t>
      </w:r>
      <w:r w:rsidRPr="00A51439">
        <w:rPr>
          <w:rFonts w:ascii="Arial" w:eastAsia="Times New Roman" w:hAnsi="Arial" w:cs="Arial"/>
          <w:noProof/>
          <w:color w:val="2E2E2E"/>
          <w:sz w:val="24"/>
          <w:szCs w:val="24"/>
        </w:rPr>
        <w:drawing>
          <wp:inline distT="0" distB="0" distL="0" distR="0" wp14:anchorId="556BAF06" wp14:editId="1F265066">
            <wp:extent cx="3613150" cy="2738768"/>
            <wp:effectExtent l="0" t="0" r="6350" b="4445"/>
            <wp:docPr id="9" name="Picture 9" descr="                                                         A row of Sears kit homes in Standard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A row of Sears kit homes in Standard Addi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6331" cy="2741179"/>
                    </a:xfrm>
                    <a:prstGeom prst="rect">
                      <a:avLst/>
                    </a:prstGeom>
                    <a:noFill/>
                    <a:ln>
                      <a:noFill/>
                    </a:ln>
                  </pic:spPr>
                </pic:pic>
              </a:graphicData>
            </a:graphic>
          </wp:inline>
        </w:drawing>
      </w:r>
    </w:p>
    <w:p w:rsidR="00396619" w:rsidRPr="00A51439" w:rsidRDefault="00396619" w:rsidP="00396619">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 xml:space="preserve">Other areas that attract attention are the world's largest </w:t>
      </w:r>
      <w:r w:rsidR="009A316C" w:rsidRPr="00A51439">
        <w:rPr>
          <w:rFonts w:ascii="Arial" w:eastAsia="Times New Roman" w:hAnsi="Arial" w:cs="Arial"/>
          <w:color w:val="2E2E2E"/>
          <w:sz w:val="24"/>
          <w:szCs w:val="24"/>
        </w:rPr>
        <w:t>contiguous</w:t>
      </w:r>
      <w:r w:rsidRPr="00A51439">
        <w:rPr>
          <w:rFonts w:ascii="Arial" w:eastAsia="Times New Roman" w:hAnsi="Arial" w:cs="Arial"/>
          <w:color w:val="2E2E2E"/>
          <w:sz w:val="24"/>
          <w:szCs w:val="24"/>
        </w:rPr>
        <w:t xml:space="preserve"> collection of “Sears &amp; Roebuck” catalog homes in the country, all within a 9-block radius on the north end of town.</w:t>
      </w:r>
    </w:p>
    <w:p w:rsidR="00396619" w:rsidRPr="00A51439" w:rsidRDefault="00396619" w:rsidP="00396619">
      <w:pPr>
        <w:shd w:val="clear" w:color="auto" w:fill="FFFFFF"/>
        <w:spacing w:after="0" w:line="240" w:lineRule="auto"/>
        <w:jc w:val="both"/>
        <w:rPr>
          <w:rFonts w:ascii="Arial" w:eastAsia="Times New Roman" w:hAnsi="Arial" w:cs="Arial"/>
          <w:color w:val="2E2E2E"/>
          <w:sz w:val="24"/>
          <w:szCs w:val="24"/>
        </w:rPr>
      </w:pPr>
    </w:p>
    <w:p w:rsidR="003E7EB3" w:rsidRDefault="003E7EB3" w:rsidP="009145B6">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lastRenderedPageBreak/>
        <w:t xml:space="preserve">Standard Oil officials found a solution to this crisis in an unlikely place; Sears and Roebuck. For the first time, people could order home kits in a variety of models through the Sears mail order catalog. Eight different models were selected for Standard Addition, ranging in price from $3,000 to $4,000, with the company placing an order for $1 million for homes, the largest in </w:t>
      </w:r>
      <w:proofErr w:type="gramStart"/>
      <w:r w:rsidRPr="00A51439">
        <w:rPr>
          <w:rFonts w:ascii="Arial" w:eastAsia="Times New Roman" w:hAnsi="Arial" w:cs="Arial"/>
          <w:color w:val="2E2E2E"/>
          <w:sz w:val="24"/>
          <w:szCs w:val="24"/>
        </w:rPr>
        <w:t>Sears</w:t>
      </w:r>
      <w:proofErr w:type="gramEnd"/>
      <w:r w:rsidRPr="00A51439">
        <w:rPr>
          <w:rFonts w:ascii="Arial" w:eastAsia="Times New Roman" w:hAnsi="Arial" w:cs="Arial"/>
          <w:color w:val="2E2E2E"/>
          <w:sz w:val="24"/>
          <w:szCs w:val="24"/>
        </w:rPr>
        <w:t xml:space="preserve"> history. By the end of the 1918, 156 of the mail order homes had been placed within a nine-block neighborhood in the northeast side of town.</w:t>
      </w:r>
    </w:p>
    <w:p w:rsidR="00A51439" w:rsidRPr="00A51439" w:rsidRDefault="00A51439" w:rsidP="009145B6">
      <w:pPr>
        <w:shd w:val="clear" w:color="auto" w:fill="FFFFFF"/>
        <w:spacing w:after="0" w:line="240" w:lineRule="auto"/>
        <w:jc w:val="both"/>
        <w:rPr>
          <w:rFonts w:ascii="Arial" w:eastAsia="Times New Roman" w:hAnsi="Arial" w:cs="Arial"/>
          <w:color w:val="2E2E2E"/>
          <w:sz w:val="24"/>
          <w:szCs w:val="24"/>
        </w:rPr>
      </w:pPr>
    </w:p>
    <w:p w:rsidR="003E7EB3" w:rsidRPr="00A51439" w:rsidRDefault="003E7EB3" w:rsidP="009145B6">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In 1926, Standard Oil executives determined they could buy coal cheaper than mining it themselves, and they made the decision to close the mines. The closure devastated the town and required years before it fully recovered. The workers moved away, mostly to other mines, and abandoned the housing to the ravages of time. Standard Addition remained largely vacant until the mid-1930s when the houses were offered for sale to the public. Families could purchase one of the run down five room homes for $250 and a six-room model for $500. Even in the midst of the Great Depression, comparable homes were selling for $4,000, so it was an incredible bargain for lucky buyers.</w:t>
      </w:r>
    </w:p>
    <w:p w:rsidR="009145B6" w:rsidRPr="00A51439" w:rsidRDefault="009145B6" w:rsidP="009145B6">
      <w:pPr>
        <w:shd w:val="clear" w:color="auto" w:fill="FFFFFF"/>
        <w:spacing w:after="0" w:line="240" w:lineRule="auto"/>
        <w:jc w:val="both"/>
        <w:rPr>
          <w:rFonts w:ascii="Arial" w:eastAsia="Times New Roman" w:hAnsi="Arial" w:cs="Arial"/>
          <w:color w:val="2E2E2E"/>
          <w:sz w:val="24"/>
          <w:szCs w:val="24"/>
        </w:rPr>
      </w:pPr>
    </w:p>
    <w:p w:rsidR="00923138" w:rsidRDefault="003E7EB3" w:rsidP="00A51439">
      <w:pPr>
        <w:shd w:val="clear" w:color="auto" w:fill="FFFFFF"/>
        <w:spacing w:after="0" w:line="240" w:lineRule="auto"/>
        <w:jc w:val="center"/>
        <w:rPr>
          <w:rFonts w:ascii="Arial" w:eastAsia="Times New Roman" w:hAnsi="Arial" w:cs="Arial"/>
          <w:color w:val="2E2E2E"/>
          <w:sz w:val="24"/>
          <w:szCs w:val="24"/>
        </w:rPr>
      </w:pPr>
      <w:proofErr w:type="gramStart"/>
      <w:r w:rsidRPr="00A51439">
        <w:rPr>
          <w:rFonts w:ascii="Arial" w:eastAsia="Times New Roman" w:hAnsi="Arial" w:cs="Arial"/>
          <w:color w:val="2E2E2E"/>
          <w:sz w:val="24"/>
          <w:szCs w:val="24"/>
        </w:rPr>
        <w:t>A well-preserve</w:t>
      </w:r>
      <w:r w:rsidR="00923138" w:rsidRPr="00A51439">
        <w:rPr>
          <w:rFonts w:ascii="Arial" w:eastAsia="Times New Roman" w:hAnsi="Arial" w:cs="Arial"/>
          <w:color w:val="2E2E2E"/>
          <w:sz w:val="24"/>
          <w:szCs w:val="24"/>
        </w:rPr>
        <w:t>d home in Standard Addition.</w:t>
      </w:r>
      <w:proofErr w:type="gramEnd"/>
    </w:p>
    <w:p w:rsidR="003E7EB3" w:rsidRPr="00A51439" w:rsidRDefault="003E7EB3" w:rsidP="00A51439">
      <w:pPr>
        <w:shd w:val="clear" w:color="auto" w:fill="FFFFFF"/>
        <w:spacing w:after="0" w:line="240" w:lineRule="auto"/>
        <w:jc w:val="center"/>
        <w:rPr>
          <w:rFonts w:ascii="Arial" w:eastAsia="Times New Roman" w:hAnsi="Arial" w:cs="Arial"/>
          <w:color w:val="2E2E2E"/>
          <w:sz w:val="24"/>
          <w:szCs w:val="24"/>
        </w:rPr>
      </w:pPr>
      <w:r w:rsidRPr="00A51439">
        <w:rPr>
          <w:rFonts w:ascii="Arial" w:eastAsia="Times New Roman" w:hAnsi="Arial" w:cs="Arial"/>
          <w:noProof/>
          <w:color w:val="2E2E2E"/>
          <w:sz w:val="24"/>
          <w:szCs w:val="24"/>
        </w:rPr>
        <w:drawing>
          <wp:inline distT="0" distB="0" distL="0" distR="0" wp14:anchorId="7CA0FCEE" wp14:editId="47143637">
            <wp:extent cx="4762500" cy="3486150"/>
            <wp:effectExtent l="0" t="0" r="0" b="0"/>
            <wp:docPr id="10" name="Picture 10" descr="                                                             A well-preserved home in Standard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A well-preserved home in Standard Addi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486150"/>
                    </a:xfrm>
                    <a:prstGeom prst="rect">
                      <a:avLst/>
                    </a:prstGeom>
                    <a:noFill/>
                    <a:ln>
                      <a:noFill/>
                    </a:ln>
                  </pic:spPr>
                </pic:pic>
              </a:graphicData>
            </a:graphic>
          </wp:inline>
        </w:drawing>
      </w:r>
    </w:p>
    <w:p w:rsidR="00A732E4" w:rsidRPr="00A51439" w:rsidRDefault="00A732E4" w:rsidP="00923138">
      <w:pPr>
        <w:shd w:val="clear" w:color="auto" w:fill="FFFFFF"/>
        <w:spacing w:after="0" w:line="240" w:lineRule="auto"/>
        <w:jc w:val="both"/>
        <w:rPr>
          <w:rFonts w:ascii="Arial" w:eastAsia="Times New Roman" w:hAnsi="Arial" w:cs="Arial"/>
          <w:color w:val="2E2E2E"/>
          <w:sz w:val="24"/>
          <w:szCs w:val="24"/>
        </w:rPr>
      </w:pPr>
    </w:p>
    <w:p w:rsidR="003E7EB3" w:rsidRPr="00A51439" w:rsidRDefault="003E7EB3" w:rsidP="00923138">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Today 152 of the original 156 homes still stand. Four no longer exist on their original sites; three were destroyed by fire and one was moved to the country. As the largest single repository of Sears Homes in the United States, Standard Addition has been the subject of several documentaries and has attracted the attention of architects and nostalgia buffs from around the globe.</w:t>
      </w:r>
    </w:p>
    <w:p w:rsidR="00923138" w:rsidRPr="00A51439" w:rsidRDefault="00923138" w:rsidP="00923138">
      <w:pPr>
        <w:shd w:val="clear" w:color="auto" w:fill="FFFFFF"/>
        <w:spacing w:after="0" w:line="240" w:lineRule="auto"/>
        <w:jc w:val="both"/>
        <w:rPr>
          <w:rFonts w:ascii="Arial" w:eastAsia="Times New Roman" w:hAnsi="Arial" w:cs="Arial"/>
          <w:color w:val="2E2E2E"/>
          <w:sz w:val="24"/>
          <w:szCs w:val="24"/>
        </w:rPr>
      </w:pPr>
    </w:p>
    <w:p w:rsidR="003E7EB3" w:rsidRPr="00A51439" w:rsidRDefault="003E7EB3" w:rsidP="00923138">
      <w:pPr>
        <w:shd w:val="clear" w:color="auto" w:fill="FFFFFF"/>
        <w:spacing w:after="0" w:line="240" w:lineRule="auto"/>
        <w:jc w:val="both"/>
        <w:rPr>
          <w:rFonts w:ascii="Arial" w:eastAsia="Times New Roman" w:hAnsi="Arial" w:cs="Arial"/>
          <w:color w:val="2E2E2E"/>
          <w:sz w:val="24"/>
          <w:szCs w:val="24"/>
        </w:rPr>
      </w:pPr>
      <w:r w:rsidRPr="00A51439">
        <w:rPr>
          <w:rFonts w:ascii="Arial" w:eastAsia="Times New Roman" w:hAnsi="Arial" w:cs="Arial"/>
          <w:color w:val="2E2E2E"/>
          <w:sz w:val="24"/>
          <w:szCs w:val="24"/>
        </w:rPr>
        <w:t>In 2014, the Standard Addition Neighborhood Association (SANA) was formed to begin restoration of the area and celebrate the historic value of the Sears Home and coal mining her</w:t>
      </w:r>
      <w:r w:rsidR="00923138" w:rsidRPr="00A51439">
        <w:rPr>
          <w:rFonts w:ascii="Arial" w:eastAsia="Times New Roman" w:hAnsi="Arial" w:cs="Arial"/>
          <w:color w:val="2E2E2E"/>
          <w:sz w:val="24"/>
          <w:szCs w:val="24"/>
        </w:rPr>
        <w:t>itage.</w:t>
      </w:r>
    </w:p>
    <w:p w:rsidR="003C72BF" w:rsidRPr="00A51439" w:rsidRDefault="003C72BF" w:rsidP="00923138">
      <w:pPr>
        <w:shd w:val="clear" w:color="auto" w:fill="FFFFFF"/>
        <w:spacing w:after="0" w:line="240" w:lineRule="auto"/>
        <w:jc w:val="both"/>
        <w:rPr>
          <w:rFonts w:ascii="Arial" w:eastAsia="Times New Roman" w:hAnsi="Arial" w:cs="Arial"/>
          <w:color w:val="2E2E2E"/>
          <w:sz w:val="24"/>
          <w:szCs w:val="24"/>
        </w:rPr>
      </w:pPr>
    </w:p>
    <w:p w:rsidR="003C72BF" w:rsidRPr="00A51439" w:rsidRDefault="003C72BF" w:rsidP="003C72BF">
      <w:pPr>
        <w:shd w:val="clear" w:color="auto" w:fill="FFFFFF"/>
        <w:spacing w:after="0" w:line="240" w:lineRule="auto"/>
        <w:jc w:val="center"/>
        <w:rPr>
          <w:rFonts w:ascii="Arial" w:hAnsi="Arial" w:cs="Arial"/>
          <w:sz w:val="24"/>
          <w:szCs w:val="24"/>
        </w:rPr>
      </w:pPr>
      <w:bookmarkStart w:id="0" w:name="_GoBack"/>
      <w:r w:rsidRPr="00A51439">
        <w:rPr>
          <w:rFonts w:ascii="Arial" w:hAnsi="Arial" w:cs="Arial"/>
          <w:noProof/>
          <w:sz w:val="24"/>
          <w:szCs w:val="24"/>
        </w:rPr>
        <w:lastRenderedPageBreak/>
        <w:drawing>
          <wp:inline distT="0" distB="0" distL="0" distR="0" wp14:anchorId="6D70AA47" wp14:editId="16415EE1">
            <wp:extent cx="5708996" cy="36131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linville overview.jpg"/>
                    <pic:cNvPicPr/>
                  </pic:nvPicPr>
                  <pic:blipFill>
                    <a:blip r:embed="rId10">
                      <a:extLst>
                        <a:ext uri="{28A0092B-C50C-407E-A947-70E740481C1C}">
                          <a14:useLocalDpi xmlns:a14="http://schemas.microsoft.com/office/drawing/2010/main" val="0"/>
                        </a:ext>
                      </a:extLst>
                    </a:blip>
                    <a:stretch>
                      <a:fillRect/>
                    </a:stretch>
                  </pic:blipFill>
                  <pic:spPr>
                    <a:xfrm>
                      <a:off x="0" y="0"/>
                      <a:ext cx="5708996" cy="3613150"/>
                    </a:xfrm>
                    <a:prstGeom prst="rect">
                      <a:avLst/>
                    </a:prstGeom>
                  </pic:spPr>
                </pic:pic>
              </a:graphicData>
            </a:graphic>
          </wp:inline>
        </w:drawing>
      </w:r>
      <w:bookmarkEnd w:id="0"/>
    </w:p>
    <w:sectPr w:rsidR="003C72BF" w:rsidRPr="00A51439" w:rsidSect="00A51439">
      <w:pgSz w:w="12240" w:h="15840"/>
      <w:pgMar w:top="100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nov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5745C"/>
    <w:multiLevelType w:val="multilevel"/>
    <w:tmpl w:val="6BC0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EB3"/>
    <w:rsid w:val="00034BE8"/>
    <w:rsid w:val="0014302F"/>
    <w:rsid w:val="002E476C"/>
    <w:rsid w:val="00396619"/>
    <w:rsid w:val="003A20DC"/>
    <w:rsid w:val="003C72BF"/>
    <w:rsid w:val="003E7EB3"/>
    <w:rsid w:val="008049B6"/>
    <w:rsid w:val="008F565D"/>
    <w:rsid w:val="009145B6"/>
    <w:rsid w:val="00923138"/>
    <w:rsid w:val="00975C1B"/>
    <w:rsid w:val="009A316C"/>
    <w:rsid w:val="009F4239"/>
    <w:rsid w:val="00A025F1"/>
    <w:rsid w:val="00A51439"/>
    <w:rsid w:val="00A732E4"/>
    <w:rsid w:val="00AF0639"/>
    <w:rsid w:val="00BF7F06"/>
    <w:rsid w:val="00C57085"/>
    <w:rsid w:val="00C847D4"/>
    <w:rsid w:val="00CA7A19"/>
    <w:rsid w:val="00CC2D61"/>
    <w:rsid w:val="00CE1DE0"/>
    <w:rsid w:val="00D05D0F"/>
    <w:rsid w:val="00DC3768"/>
    <w:rsid w:val="00DF7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7EB3"/>
    <w:pPr>
      <w:spacing w:after="384" w:line="384" w:lineRule="atLeast"/>
    </w:pPr>
    <w:rPr>
      <w:rFonts w:ascii="proxima-nova" w:eastAsia="Times New Roman" w:hAnsi="proxima-nova" w:cs="Times New Roman"/>
      <w:sz w:val="24"/>
      <w:szCs w:val="24"/>
    </w:rPr>
  </w:style>
  <w:style w:type="paragraph" w:styleId="BalloonText">
    <w:name w:val="Balloon Text"/>
    <w:basedOn w:val="Normal"/>
    <w:link w:val="BalloonTextChar"/>
    <w:uiPriority w:val="99"/>
    <w:semiHidden/>
    <w:unhideWhenUsed/>
    <w:rsid w:val="00A514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4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7EB3"/>
    <w:pPr>
      <w:spacing w:after="384" w:line="384" w:lineRule="atLeast"/>
    </w:pPr>
    <w:rPr>
      <w:rFonts w:ascii="proxima-nova" w:eastAsia="Times New Roman" w:hAnsi="proxima-nova" w:cs="Times New Roman"/>
      <w:sz w:val="24"/>
      <w:szCs w:val="24"/>
    </w:rPr>
  </w:style>
  <w:style w:type="paragraph" w:styleId="BalloonText">
    <w:name w:val="Balloon Text"/>
    <w:basedOn w:val="Normal"/>
    <w:link w:val="BalloonTextChar"/>
    <w:uiPriority w:val="99"/>
    <w:semiHidden/>
    <w:unhideWhenUsed/>
    <w:rsid w:val="00A514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4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070792">
      <w:bodyDiv w:val="1"/>
      <w:marLeft w:val="0"/>
      <w:marRight w:val="0"/>
      <w:marTop w:val="0"/>
      <w:marBottom w:val="0"/>
      <w:divBdr>
        <w:top w:val="none" w:sz="0" w:space="0" w:color="auto"/>
        <w:left w:val="none" w:sz="0" w:space="0" w:color="auto"/>
        <w:bottom w:val="none" w:sz="0" w:space="0" w:color="auto"/>
        <w:right w:val="none" w:sz="0" w:space="0" w:color="auto"/>
      </w:divBdr>
      <w:divsChild>
        <w:div w:id="898588109">
          <w:marLeft w:val="0"/>
          <w:marRight w:val="0"/>
          <w:marTop w:val="0"/>
          <w:marBottom w:val="0"/>
          <w:divBdr>
            <w:top w:val="none" w:sz="0" w:space="0" w:color="auto"/>
            <w:left w:val="none" w:sz="0" w:space="0" w:color="auto"/>
            <w:bottom w:val="none" w:sz="0" w:space="0" w:color="auto"/>
            <w:right w:val="none" w:sz="0" w:space="0" w:color="auto"/>
          </w:divBdr>
          <w:divsChild>
            <w:div w:id="1785683809">
              <w:marLeft w:val="0"/>
              <w:marRight w:val="0"/>
              <w:marTop w:val="0"/>
              <w:marBottom w:val="0"/>
              <w:divBdr>
                <w:top w:val="none" w:sz="0" w:space="0" w:color="auto"/>
                <w:left w:val="none" w:sz="0" w:space="0" w:color="auto"/>
                <w:bottom w:val="none" w:sz="0" w:space="0" w:color="auto"/>
                <w:right w:val="none" w:sz="0" w:space="0" w:color="auto"/>
              </w:divBdr>
              <w:divsChild>
                <w:div w:id="240992907">
                  <w:marLeft w:val="0"/>
                  <w:marRight w:val="0"/>
                  <w:marTop w:val="0"/>
                  <w:marBottom w:val="0"/>
                  <w:divBdr>
                    <w:top w:val="none" w:sz="0" w:space="0" w:color="auto"/>
                    <w:left w:val="none" w:sz="0" w:space="0" w:color="auto"/>
                    <w:bottom w:val="none" w:sz="0" w:space="0" w:color="auto"/>
                    <w:right w:val="none" w:sz="0" w:space="0" w:color="auto"/>
                  </w:divBdr>
                  <w:divsChild>
                    <w:div w:id="1219634509">
                      <w:marLeft w:val="0"/>
                      <w:marRight w:val="0"/>
                      <w:marTop w:val="0"/>
                      <w:marBottom w:val="0"/>
                      <w:divBdr>
                        <w:top w:val="none" w:sz="0" w:space="0" w:color="auto"/>
                        <w:left w:val="none" w:sz="0" w:space="0" w:color="auto"/>
                        <w:bottom w:val="none" w:sz="0" w:space="0" w:color="auto"/>
                        <w:right w:val="none" w:sz="0" w:space="0" w:color="auto"/>
                      </w:divBdr>
                      <w:divsChild>
                        <w:div w:id="2025210213">
                          <w:marLeft w:val="0"/>
                          <w:marRight w:val="0"/>
                          <w:marTop w:val="0"/>
                          <w:marBottom w:val="0"/>
                          <w:divBdr>
                            <w:top w:val="none" w:sz="0" w:space="0" w:color="auto"/>
                            <w:left w:val="none" w:sz="0" w:space="0" w:color="auto"/>
                            <w:bottom w:val="none" w:sz="0" w:space="0" w:color="auto"/>
                            <w:right w:val="none" w:sz="0" w:space="0" w:color="auto"/>
                          </w:divBdr>
                          <w:divsChild>
                            <w:div w:id="1704744172">
                              <w:marLeft w:val="0"/>
                              <w:marRight w:val="0"/>
                              <w:marTop w:val="0"/>
                              <w:marBottom w:val="0"/>
                              <w:divBdr>
                                <w:top w:val="none" w:sz="0" w:space="0" w:color="auto"/>
                                <w:left w:val="none" w:sz="0" w:space="0" w:color="auto"/>
                                <w:bottom w:val="none" w:sz="0" w:space="0" w:color="auto"/>
                                <w:right w:val="none" w:sz="0" w:space="0" w:color="auto"/>
                              </w:divBdr>
                              <w:divsChild>
                                <w:div w:id="1386221698">
                                  <w:marLeft w:val="0"/>
                                  <w:marRight w:val="0"/>
                                  <w:marTop w:val="0"/>
                                  <w:marBottom w:val="0"/>
                                  <w:divBdr>
                                    <w:top w:val="none" w:sz="0" w:space="0" w:color="auto"/>
                                    <w:left w:val="none" w:sz="0" w:space="0" w:color="auto"/>
                                    <w:bottom w:val="none" w:sz="0" w:space="0" w:color="auto"/>
                                    <w:right w:val="none" w:sz="0" w:space="0" w:color="auto"/>
                                  </w:divBdr>
                                </w:div>
                              </w:divsChild>
                            </w:div>
                            <w:div w:id="522089297">
                              <w:marLeft w:val="0"/>
                              <w:marRight w:val="0"/>
                              <w:marTop w:val="0"/>
                              <w:marBottom w:val="0"/>
                              <w:divBdr>
                                <w:top w:val="none" w:sz="0" w:space="0" w:color="auto"/>
                                <w:left w:val="none" w:sz="0" w:space="0" w:color="auto"/>
                                <w:bottom w:val="none" w:sz="0" w:space="0" w:color="auto"/>
                                <w:right w:val="none" w:sz="0" w:space="0" w:color="auto"/>
                              </w:divBdr>
                              <w:divsChild>
                                <w:div w:id="568347344">
                                  <w:marLeft w:val="0"/>
                                  <w:marRight w:val="0"/>
                                  <w:marTop w:val="0"/>
                                  <w:marBottom w:val="0"/>
                                  <w:divBdr>
                                    <w:top w:val="none" w:sz="0" w:space="0" w:color="auto"/>
                                    <w:left w:val="none" w:sz="0" w:space="0" w:color="auto"/>
                                    <w:bottom w:val="none" w:sz="0" w:space="0" w:color="auto"/>
                                    <w:right w:val="none" w:sz="0" w:space="0" w:color="auto"/>
                                  </w:divBdr>
                                  <w:divsChild>
                                    <w:div w:id="2041007007">
                                      <w:marLeft w:val="0"/>
                                      <w:marRight w:val="0"/>
                                      <w:marTop w:val="0"/>
                                      <w:marBottom w:val="0"/>
                                      <w:divBdr>
                                        <w:top w:val="none" w:sz="0" w:space="0" w:color="auto"/>
                                        <w:left w:val="none" w:sz="0" w:space="0" w:color="auto"/>
                                        <w:bottom w:val="none" w:sz="0" w:space="0" w:color="auto"/>
                                        <w:right w:val="none" w:sz="0" w:space="0" w:color="auto"/>
                                      </w:divBdr>
                                      <w:divsChild>
                                        <w:div w:id="2010599453">
                                          <w:marLeft w:val="0"/>
                                          <w:marRight w:val="0"/>
                                          <w:marTop w:val="0"/>
                                          <w:marBottom w:val="0"/>
                                          <w:divBdr>
                                            <w:top w:val="none" w:sz="0" w:space="0" w:color="auto"/>
                                            <w:left w:val="none" w:sz="0" w:space="0" w:color="auto"/>
                                            <w:bottom w:val="none" w:sz="0" w:space="0" w:color="auto"/>
                                            <w:right w:val="none" w:sz="0" w:space="0" w:color="auto"/>
                                          </w:divBdr>
                                          <w:divsChild>
                                            <w:div w:id="315761469">
                                              <w:marLeft w:val="0"/>
                                              <w:marRight w:val="0"/>
                                              <w:marTop w:val="0"/>
                                              <w:marBottom w:val="0"/>
                                              <w:divBdr>
                                                <w:top w:val="none" w:sz="0" w:space="0" w:color="auto"/>
                                                <w:left w:val="none" w:sz="0" w:space="0" w:color="auto"/>
                                                <w:bottom w:val="none" w:sz="0" w:space="0" w:color="auto"/>
                                                <w:right w:val="none" w:sz="0" w:space="0" w:color="auto"/>
                                              </w:divBdr>
                                            </w:div>
                                            <w:div w:id="306588311">
                                              <w:marLeft w:val="0"/>
                                              <w:marRight w:val="0"/>
                                              <w:marTop w:val="0"/>
                                              <w:marBottom w:val="0"/>
                                              <w:divBdr>
                                                <w:top w:val="none" w:sz="0" w:space="0" w:color="auto"/>
                                                <w:left w:val="none" w:sz="0" w:space="0" w:color="auto"/>
                                                <w:bottom w:val="none" w:sz="0" w:space="0" w:color="auto"/>
                                                <w:right w:val="none" w:sz="0" w:space="0" w:color="auto"/>
                                              </w:divBdr>
                                              <w:divsChild>
                                                <w:div w:id="15861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155940">
                              <w:marLeft w:val="0"/>
                              <w:marRight w:val="0"/>
                              <w:marTop w:val="0"/>
                              <w:marBottom w:val="0"/>
                              <w:divBdr>
                                <w:top w:val="none" w:sz="0" w:space="0" w:color="auto"/>
                                <w:left w:val="none" w:sz="0" w:space="0" w:color="auto"/>
                                <w:bottom w:val="none" w:sz="0" w:space="0" w:color="auto"/>
                                <w:right w:val="none" w:sz="0" w:space="0" w:color="auto"/>
                              </w:divBdr>
                              <w:divsChild>
                                <w:div w:id="1395278861">
                                  <w:marLeft w:val="0"/>
                                  <w:marRight w:val="0"/>
                                  <w:marTop w:val="0"/>
                                  <w:marBottom w:val="0"/>
                                  <w:divBdr>
                                    <w:top w:val="none" w:sz="0" w:space="0" w:color="auto"/>
                                    <w:left w:val="none" w:sz="0" w:space="0" w:color="auto"/>
                                    <w:bottom w:val="none" w:sz="0" w:space="0" w:color="auto"/>
                                    <w:right w:val="none" w:sz="0" w:space="0" w:color="auto"/>
                                  </w:divBdr>
                                  <w:divsChild>
                                    <w:div w:id="2028435823">
                                      <w:marLeft w:val="0"/>
                                      <w:marRight w:val="0"/>
                                      <w:marTop w:val="0"/>
                                      <w:marBottom w:val="0"/>
                                      <w:divBdr>
                                        <w:top w:val="none" w:sz="0" w:space="0" w:color="auto"/>
                                        <w:left w:val="none" w:sz="0" w:space="0" w:color="auto"/>
                                        <w:bottom w:val="none" w:sz="0" w:space="0" w:color="auto"/>
                                        <w:right w:val="none" w:sz="0" w:space="0" w:color="auto"/>
                                      </w:divBdr>
                                      <w:divsChild>
                                        <w:div w:id="2045593421">
                                          <w:marLeft w:val="0"/>
                                          <w:marRight w:val="0"/>
                                          <w:marTop w:val="0"/>
                                          <w:marBottom w:val="0"/>
                                          <w:divBdr>
                                            <w:top w:val="none" w:sz="0" w:space="0" w:color="auto"/>
                                            <w:left w:val="none" w:sz="0" w:space="0" w:color="auto"/>
                                            <w:bottom w:val="none" w:sz="0" w:space="0" w:color="auto"/>
                                            <w:right w:val="none" w:sz="0" w:space="0" w:color="auto"/>
                                          </w:divBdr>
                                          <w:divsChild>
                                            <w:div w:id="2535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88022">
                              <w:marLeft w:val="0"/>
                              <w:marRight w:val="0"/>
                              <w:marTop w:val="0"/>
                              <w:marBottom w:val="0"/>
                              <w:divBdr>
                                <w:top w:val="none" w:sz="0" w:space="0" w:color="auto"/>
                                <w:left w:val="none" w:sz="0" w:space="0" w:color="auto"/>
                                <w:bottom w:val="none" w:sz="0" w:space="0" w:color="auto"/>
                                <w:right w:val="none" w:sz="0" w:space="0" w:color="auto"/>
                              </w:divBdr>
                              <w:divsChild>
                                <w:div w:id="1683580396">
                                  <w:marLeft w:val="0"/>
                                  <w:marRight w:val="0"/>
                                  <w:marTop w:val="0"/>
                                  <w:marBottom w:val="0"/>
                                  <w:divBdr>
                                    <w:top w:val="none" w:sz="0" w:space="0" w:color="auto"/>
                                    <w:left w:val="none" w:sz="0" w:space="0" w:color="auto"/>
                                    <w:bottom w:val="none" w:sz="0" w:space="0" w:color="auto"/>
                                    <w:right w:val="none" w:sz="0" w:space="0" w:color="auto"/>
                                  </w:divBdr>
                                </w:div>
                              </w:divsChild>
                            </w:div>
                            <w:div w:id="1546332733">
                              <w:marLeft w:val="0"/>
                              <w:marRight w:val="0"/>
                              <w:marTop w:val="0"/>
                              <w:marBottom w:val="0"/>
                              <w:divBdr>
                                <w:top w:val="none" w:sz="0" w:space="0" w:color="auto"/>
                                <w:left w:val="none" w:sz="0" w:space="0" w:color="auto"/>
                                <w:bottom w:val="none" w:sz="0" w:space="0" w:color="auto"/>
                                <w:right w:val="none" w:sz="0" w:space="0" w:color="auto"/>
                              </w:divBdr>
                              <w:divsChild>
                                <w:div w:id="84309997">
                                  <w:marLeft w:val="0"/>
                                  <w:marRight w:val="0"/>
                                  <w:marTop w:val="0"/>
                                  <w:marBottom w:val="0"/>
                                  <w:divBdr>
                                    <w:top w:val="none" w:sz="0" w:space="0" w:color="auto"/>
                                    <w:left w:val="none" w:sz="0" w:space="0" w:color="auto"/>
                                    <w:bottom w:val="none" w:sz="0" w:space="0" w:color="auto"/>
                                    <w:right w:val="none" w:sz="0" w:space="0" w:color="auto"/>
                                  </w:divBdr>
                                  <w:divsChild>
                                    <w:div w:id="2106270179">
                                      <w:marLeft w:val="0"/>
                                      <w:marRight w:val="0"/>
                                      <w:marTop w:val="0"/>
                                      <w:marBottom w:val="0"/>
                                      <w:divBdr>
                                        <w:top w:val="none" w:sz="0" w:space="0" w:color="auto"/>
                                        <w:left w:val="none" w:sz="0" w:space="0" w:color="auto"/>
                                        <w:bottom w:val="none" w:sz="0" w:space="0" w:color="auto"/>
                                        <w:right w:val="none" w:sz="0" w:space="0" w:color="auto"/>
                                      </w:divBdr>
                                      <w:divsChild>
                                        <w:div w:id="487480193">
                                          <w:marLeft w:val="0"/>
                                          <w:marRight w:val="0"/>
                                          <w:marTop w:val="0"/>
                                          <w:marBottom w:val="0"/>
                                          <w:divBdr>
                                            <w:top w:val="none" w:sz="0" w:space="0" w:color="auto"/>
                                            <w:left w:val="none" w:sz="0" w:space="0" w:color="auto"/>
                                            <w:bottom w:val="none" w:sz="0" w:space="0" w:color="auto"/>
                                            <w:right w:val="none" w:sz="0" w:space="0" w:color="auto"/>
                                          </w:divBdr>
                                          <w:divsChild>
                                            <w:div w:id="2115250122">
                                              <w:marLeft w:val="0"/>
                                              <w:marRight w:val="0"/>
                                              <w:marTop w:val="0"/>
                                              <w:marBottom w:val="0"/>
                                              <w:divBdr>
                                                <w:top w:val="none" w:sz="0" w:space="0" w:color="auto"/>
                                                <w:left w:val="none" w:sz="0" w:space="0" w:color="auto"/>
                                                <w:bottom w:val="none" w:sz="0" w:space="0" w:color="auto"/>
                                                <w:right w:val="none" w:sz="0" w:space="0" w:color="auto"/>
                                              </w:divBdr>
                                            </w:div>
                                            <w:div w:id="1989480476">
                                              <w:marLeft w:val="0"/>
                                              <w:marRight w:val="0"/>
                                              <w:marTop w:val="0"/>
                                              <w:marBottom w:val="0"/>
                                              <w:divBdr>
                                                <w:top w:val="none" w:sz="0" w:space="0" w:color="auto"/>
                                                <w:left w:val="none" w:sz="0" w:space="0" w:color="auto"/>
                                                <w:bottom w:val="none" w:sz="0" w:space="0" w:color="auto"/>
                                                <w:right w:val="none" w:sz="0" w:space="0" w:color="auto"/>
                                              </w:divBdr>
                                              <w:divsChild>
                                                <w:div w:id="1869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440507">
                              <w:marLeft w:val="0"/>
                              <w:marRight w:val="0"/>
                              <w:marTop w:val="0"/>
                              <w:marBottom w:val="0"/>
                              <w:divBdr>
                                <w:top w:val="none" w:sz="0" w:space="0" w:color="auto"/>
                                <w:left w:val="none" w:sz="0" w:space="0" w:color="auto"/>
                                <w:bottom w:val="none" w:sz="0" w:space="0" w:color="auto"/>
                                <w:right w:val="none" w:sz="0" w:space="0" w:color="auto"/>
                              </w:divBdr>
                              <w:divsChild>
                                <w:div w:id="20349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715540">
      <w:bodyDiv w:val="1"/>
      <w:marLeft w:val="0"/>
      <w:marRight w:val="0"/>
      <w:marTop w:val="0"/>
      <w:marBottom w:val="0"/>
      <w:divBdr>
        <w:top w:val="none" w:sz="0" w:space="0" w:color="auto"/>
        <w:left w:val="none" w:sz="0" w:space="0" w:color="auto"/>
        <w:bottom w:val="none" w:sz="0" w:space="0" w:color="auto"/>
        <w:right w:val="none" w:sz="0" w:space="0" w:color="auto"/>
      </w:divBdr>
      <w:divsChild>
        <w:div w:id="1787697844">
          <w:marLeft w:val="0"/>
          <w:marRight w:val="0"/>
          <w:marTop w:val="0"/>
          <w:marBottom w:val="0"/>
          <w:divBdr>
            <w:top w:val="none" w:sz="0" w:space="0" w:color="auto"/>
            <w:left w:val="none" w:sz="0" w:space="0" w:color="auto"/>
            <w:bottom w:val="none" w:sz="0" w:space="0" w:color="auto"/>
            <w:right w:val="none" w:sz="0" w:space="0" w:color="auto"/>
          </w:divBdr>
          <w:divsChild>
            <w:div w:id="1425028016">
              <w:marLeft w:val="0"/>
              <w:marRight w:val="0"/>
              <w:marTop w:val="0"/>
              <w:marBottom w:val="0"/>
              <w:divBdr>
                <w:top w:val="none" w:sz="0" w:space="0" w:color="auto"/>
                <w:left w:val="none" w:sz="0" w:space="0" w:color="auto"/>
                <w:bottom w:val="none" w:sz="0" w:space="0" w:color="auto"/>
                <w:right w:val="none" w:sz="0" w:space="0" w:color="auto"/>
              </w:divBdr>
              <w:divsChild>
                <w:div w:id="285161401">
                  <w:marLeft w:val="0"/>
                  <w:marRight w:val="0"/>
                  <w:marTop w:val="0"/>
                  <w:marBottom w:val="0"/>
                  <w:divBdr>
                    <w:top w:val="none" w:sz="0" w:space="0" w:color="auto"/>
                    <w:left w:val="none" w:sz="0" w:space="0" w:color="auto"/>
                    <w:bottom w:val="none" w:sz="0" w:space="0" w:color="auto"/>
                    <w:right w:val="none" w:sz="0" w:space="0" w:color="auto"/>
                  </w:divBdr>
                  <w:divsChild>
                    <w:div w:id="706293423">
                      <w:marLeft w:val="0"/>
                      <w:marRight w:val="0"/>
                      <w:marTop w:val="0"/>
                      <w:marBottom w:val="0"/>
                      <w:divBdr>
                        <w:top w:val="none" w:sz="0" w:space="0" w:color="auto"/>
                        <w:left w:val="none" w:sz="0" w:space="0" w:color="auto"/>
                        <w:bottom w:val="none" w:sz="0" w:space="0" w:color="auto"/>
                        <w:right w:val="none" w:sz="0" w:space="0" w:color="auto"/>
                      </w:divBdr>
                      <w:divsChild>
                        <w:div w:id="1919516161">
                          <w:marLeft w:val="0"/>
                          <w:marRight w:val="0"/>
                          <w:marTop w:val="0"/>
                          <w:marBottom w:val="0"/>
                          <w:divBdr>
                            <w:top w:val="none" w:sz="0" w:space="0" w:color="auto"/>
                            <w:left w:val="none" w:sz="0" w:space="0" w:color="auto"/>
                            <w:bottom w:val="none" w:sz="0" w:space="0" w:color="auto"/>
                            <w:right w:val="none" w:sz="0" w:space="0" w:color="auto"/>
                          </w:divBdr>
                          <w:divsChild>
                            <w:div w:id="1176113638">
                              <w:marLeft w:val="0"/>
                              <w:marRight w:val="0"/>
                              <w:marTop w:val="0"/>
                              <w:marBottom w:val="0"/>
                              <w:divBdr>
                                <w:top w:val="none" w:sz="0" w:space="0" w:color="auto"/>
                                <w:left w:val="none" w:sz="0" w:space="0" w:color="auto"/>
                                <w:bottom w:val="none" w:sz="0" w:space="0" w:color="auto"/>
                                <w:right w:val="none" w:sz="0" w:space="0" w:color="auto"/>
                              </w:divBdr>
                              <w:divsChild>
                                <w:div w:id="1380206195">
                                  <w:marLeft w:val="0"/>
                                  <w:marRight w:val="0"/>
                                  <w:marTop w:val="0"/>
                                  <w:marBottom w:val="0"/>
                                  <w:divBdr>
                                    <w:top w:val="none" w:sz="0" w:space="0" w:color="auto"/>
                                    <w:left w:val="none" w:sz="0" w:space="0" w:color="auto"/>
                                    <w:bottom w:val="none" w:sz="0" w:space="0" w:color="auto"/>
                                    <w:right w:val="none" w:sz="0" w:space="0" w:color="auto"/>
                                  </w:divBdr>
                                </w:div>
                              </w:divsChild>
                            </w:div>
                            <w:div w:id="1891724519">
                              <w:marLeft w:val="0"/>
                              <w:marRight w:val="0"/>
                              <w:marTop w:val="0"/>
                              <w:marBottom w:val="0"/>
                              <w:divBdr>
                                <w:top w:val="none" w:sz="0" w:space="0" w:color="auto"/>
                                <w:left w:val="none" w:sz="0" w:space="0" w:color="auto"/>
                                <w:bottom w:val="none" w:sz="0" w:space="0" w:color="auto"/>
                                <w:right w:val="none" w:sz="0" w:space="0" w:color="auto"/>
                              </w:divBdr>
                              <w:divsChild>
                                <w:div w:id="969819760">
                                  <w:marLeft w:val="0"/>
                                  <w:marRight w:val="0"/>
                                  <w:marTop w:val="0"/>
                                  <w:marBottom w:val="0"/>
                                  <w:divBdr>
                                    <w:top w:val="none" w:sz="0" w:space="0" w:color="auto"/>
                                    <w:left w:val="none" w:sz="0" w:space="0" w:color="auto"/>
                                    <w:bottom w:val="none" w:sz="0" w:space="0" w:color="auto"/>
                                    <w:right w:val="none" w:sz="0" w:space="0" w:color="auto"/>
                                  </w:divBdr>
                                  <w:divsChild>
                                    <w:div w:id="1974482606">
                                      <w:marLeft w:val="0"/>
                                      <w:marRight w:val="0"/>
                                      <w:marTop w:val="0"/>
                                      <w:marBottom w:val="0"/>
                                      <w:divBdr>
                                        <w:top w:val="none" w:sz="0" w:space="0" w:color="auto"/>
                                        <w:left w:val="none" w:sz="0" w:space="0" w:color="auto"/>
                                        <w:bottom w:val="none" w:sz="0" w:space="0" w:color="auto"/>
                                        <w:right w:val="none" w:sz="0" w:space="0" w:color="auto"/>
                                      </w:divBdr>
                                      <w:divsChild>
                                        <w:div w:id="79451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2351">
                                  <w:marLeft w:val="0"/>
                                  <w:marRight w:val="0"/>
                                  <w:marTop w:val="0"/>
                                  <w:marBottom w:val="0"/>
                                  <w:divBdr>
                                    <w:top w:val="none" w:sz="0" w:space="0" w:color="auto"/>
                                    <w:left w:val="none" w:sz="0" w:space="0" w:color="auto"/>
                                    <w:bottom w:val="none" w:sz="0" w:space="0" w:color="auto"/>
                                    <w:right w:val="none" w:sz="0" w:space="0" w:color="auto"/>
                                  </w:divBdr>
                                  <w:divsChild>
                                    <w:div w:id="2027058113">
                                      <w:marLeft w:val="0"/>
                                      <w:marRight w:val="0"/>
                                      <w:marTop w:val="0"/>
                                      <w:marBottom w:val="0"/>
                                      <w:divBdr>
                                        <w:top w:val="none" w:sz="0" w:space="0" w:color="auto"/>
                                        <w:left w:val="none" w:sz="0" w:space="0" w:color="auto"/>
                                        <w:bottom w:val="none" w:sz="0" w:space="0" w:color="auto"/>
                                        <w:right w:val="none" w:sz="0" w:space="0" w:color="auto"/>
                                      </w:divBdr>
                                      <w:divsChild>
                                        <w:div w:id="1456486210">
                                          <w:marLeft w:val="0"/>
                                          <w:marRight w:val="0"/>
                                          <w:marTop w:val="0"/>
                                          <w:marBottom w:val="0"/>
                                          <w:divBdr>
                                            <w:top w:val="none" w:sz="0" w:space="0" w:color="auto"/>
                                            <w:left w:val="none" w:sz="0" w:space="0" w:color="auto"/>
                                            <w:bottom w:val="none" w:sz="0" w:space="0" w:color="auto"/>
                                            <w:right w:val="none" w:sz="0" w:space="0" w:color="auto"/>
                                          </w:divBdr>
                                          <w:divsChild>
                                            <w:div w:id="708533547">
                                              <w:marLeft w:val="0"/>
                                              <w:marRight w:val="0"/>
                                              <w:marTop w:val="0"/>
                                              <w:marBottom w:val="0"/>
                                              <w:divBdr>
                                                <w:top w:val="none" w:sz="0" w:space="0" w:color="auto"/>
                                                <w:left w:val="none" w:sz="0" w:space="0" w:color="auto"/>
                                                <w:bottom w:val="none" w:sz="0" w:space="0" w:color="auto"/>
                                                <w:right w:val="none" w:sz="0" w:space="0" w:color="auto"/>
                                              </w:divBdr>
                                              <w:divsChild>
                                                <w:div w:id="151944902">
                                                  <w:marLeft w:val="0"/>
                                                  <w:marRight w:val="0"/>
                                                  <w:marTop w:val="0"/>
                                                  <w:marBottom w:val="0"/>
                                                  <w:divBdr>
                                                    <w:top w:val="none" w:sz="0" w:space="0" w:color="auto"/>
                                                    <w:left w:val="none" w:sz="0" w:space="0" w:color="auto"/>
                                                    <w:bottom w:val="none" w:sz="0" w:space="0" w:color="auto"/>
                                                    <w:right w:val="none" w:sz="0" w:space="0" w:color="auto"/>
                                                  </w:divBdr>
                                                  <w:divsChild>
                                                    <w:div w:id="1133980127">
                                                      <w:marLeft w:val="0"/>
                                                      <w:marRight w:val="0"/>
                                                      <w:marTop w:val="0"/>
                                                      <w:marBottom w:val="0"/>
                                                      <w:divBdr>
                                                        <w:top w:val="none" w:sz="0" w:space="0" w:color="auto"/>
                                                        <w:left w:val="none" w:sz="0" w:space="0" w:color="auto"/>
                                                        <w:bottom w:val="none" w:sz="0" w:space="0" w:color="auto"/>
                                                        <w:right w:val="none" w:sz="0" w:space="0" w:color="auto"/>
                                                      </w:divBdr>
                                                    </w:div>
                                                    <w:div w:id="1578244158">
                                                      <w:marLeft w:val="0"/>
                                                      <w:marRight w:val="0"/>
                                                      <w:marTop w:val="0"/>
                                                      <w:marBottom w:val="0"/>
                                                      <w:divBdr>
                                                        <w:top w:val="none" w:sz="0" w:space="0" w:color="auto"/>
                                                        <w:left w:val="none" w:sz="0" w:space="0" w:color="auto"/>
                                                        <w:bottom w:val="none" w:sz="0" w:space="0" w:color="auto"/>
                                                        <w:right w:val="none" w:sz="0" w:space="0" w:color="auto"/>
                                                      </w:divBdr>
                                                      <w:divsChild>
                                                        <w:div w:id="15610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573360">
                                      <w:marLeft w:val="0"/>
                                      <w:marRight w:val="0"/>
                                      <w:marTop w:val="0"/>
                                      <w:marBottom w:val="0"/>
                                      <w:divBdr>
                                        <w:top w:val="none" w:sz="0" w:space="0" w:color="auto"/>
                                        <w:left w:val="none" w:sz="0" w:space="0" w:color="auto"/>
                                        <w:bottom w:val="none" w:sz="0" w:space="0" w:color="auto"/>
                                        <w:right w:val="none" w:sz="0" w:space="0" w:color="auto"/>
                                      </w:divBdr>
                                      <w:divsChild>
                                        <w:div w:id="282730347">
                                          <w:marLeft w:val="0"/>
                                          <w:marRight w:val="0"/>
                                          <w:marTop w:val="0"/>
                                          <w:marBottom w:val="0"/>
                                          <w:divBdr>
                                            <w:top w:val="none" w:sz="0" w:space="0" w:color="auto"/>
                                            <w:left w:val="none" w:sz="0" w:space="0" w:color="auto"/>
                                            <w:bottom w:val="none" w:sz="0" w:space="0" w:color="auto"/>
                                            <w:right w:val="none" w:sz="0" w:space="0" w:color="auto"/>
                                          </w:divBdr>
                                          <w:divsChild>
                                            <w:div w:id="1859463051">
                                              <w:marLeft w:val="0"/>
                                              <w:marRight w:val="0"/>
                                              <w:marTop w:val="0"/>
                                              <w:marBottom w:val="0"/>
                                              <w:divBdr>
                                                <w:top w:val="none" w:sz="0" w:space="0" w:color="auto"/>
                                                <w:left w:val="none" w:sz="0" w:space="0" w:color="auto"/>
                                                <w:bottom w:val="none" w:sz="0" w:space="0" w:color="auto"/>
                                                <w:right w:val="none" w:sz="0" w:space="0" w:color="auto"/>
                                              </w:divBdr>
                                              <w:divsChild>
                                                <w:div w:id="1003430397">
                                                  <w:marLeft w:val="0"/>
                                                  <w:marRight w:val="0"/>
                                                  <w:marTop w:val="0"/>
                                                  <w:marBottom w:val="0"/>
                                                  <w:divBdr>
                                                    <w:top w:val="none" w:sz="0" w:space="0" w:color="auto"/>
                                                    <w:left w:val="none" w:sz="0" w:space="0" w:color="auto"/>
                                                    <w:bottom w:val="none" w:sz="0" w:space="0" w:color="auto"/>
                                                    <w:right w:val="none" w:sz="0" w:space="0" w:color="auto"/>
                                                  </w:divBdr>
                                                  <w:divsChild>
                                                    <w:div w:id="13514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265288">
              <w:marLeft w:val="0"/>
              <w:marRight w:val="0"/>
              <w:marTop w:val="0"/>
              <w:marBottom w:val="0"/>
              <w:divBdr>
                <w:top w:val="none" w:sz="0" w:space="0" w:color="auto"/>
                <w:left w:val="none" w:sz="0" w:space="0" w:color="auto"/>
                <w:bottom w:val="none" w:sz="0" w:space="0" w:color="auto"/>
                <w:right w:val="none" w:sz="0" w:space="0" w:color="auto"/>
              </w:divBdr>
              <w:divsChild>
                <w:div w:id="1326854794">
                  <w:marLeft w:val="0"/>
                  <w:marRight w:val="0"/>
                  <w:marTop w:val="0"/>
                  <w:marBottom w:val="0"/>
                  <w:divBdr>
                    <w:top w:val="none" w:sz="0" w:space="0" w:color="auto"/>
                    <w:left w:val="none" w:sz="0" w:space="0" w:color="auto"/>
                    <w:bottom w:val="none" w:sz="0" w:space="0" w:color="auto"/>
                    <w:right w:val="none" w:sz="0" w:space="0" w:color="auto"/>
                  </w:divBdr>
                  <w:divsChild>
                    <w:div w:id="233129994">
                      <w:marLeft w:val="0"/>
                      <w:marRight w:val="0"/>
                      <w:marTop w:val="0"/>
                      <w:marBottom w:val="0"/>
                      <w:divBdr>
                        <w:top w:val="none" w:sz="0" w:space="0" w:color="auto"/>
                        <w:left w:val="none" w:sz="0" w:space="0" w:color="auto"/>
                        <w:bottom w:val="none" w:sz="0" w:space="0" w:color="auto"/>
                        <w:right w:val="none" w:sz="0" w:space="0" w:color="auto"/>
                      </w:divBdr>
                      <w:divsChild>
                        <w:div w:id="416948190">
                          <w:marLeft w:val="0"/>
                          <w:marRight w:val="0"/>
                          <w:marTop w:val="0"/>
                          <w:marBottom w:val="0"/>
                          <w:divBdr>
                            <w:top w:val="none" w:sz="0" w:space="0" w:color="auto"/>
                            <w:left w:val="none" w:sz="0" w:space="0" w:color="auto"/>
                            <w:bottom w:val="none" w:sz="0" w:space="0" w:color="auto"/>
                            <w:right w:val="none" w:sz="0" w:space="0" w:color="auto"/>
                          </w:divBdr>
                          <w:divsChild>
                            <w:div w:id="756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708454">
      <w:bodyDiv w:val="1"/>
      <w:marLeft w:val="0"/>
      <w:marRight w:val="0"/>
      <w:marTop w:val="0"/>
      <w:marBottom w:val="0"/>
      <w:divBdr>
        <w:top w:val="none" w:sz="0" w:space="0" w:color="auto"/>
        <w:left w:val="none" w:sz="0" w:space="0" w:color="auto"/>
        <w:bottom w:val="none" w:sz="0" w:space="0" w:color="auto"/>
        <w:right w:val="none" w:sz="0" w:space="0" w:color="auto"/>
      </w:divBdr>
      <w:divsChild>
        <w:div w:id="1595092474">
          <w:marLeft w:val="0"/>
          <w:marRight w:val="0"/>
          <w:marTop w:val="0"/>
          <w:marBottom w:val="0"/>
          <w:divBdr>
            <w:top w:val="none" w:sz="0" w:space="0" w:color="auto"/>
            <w:left w:val="none" w:sz="0" w:space="0" w:color="auto"/>
            <w:bottom w:val="none" w:sz="0" w:space="0" w:color="auto"/>
            <w:right w:val="none" w:sz="0" w:space="0" w:color="auto"/>
          </w:divBdr>
          <w:divsChild>
            <w:div w:id="732168419">
              <w:marLeft w:val="0"/>
              <w:marRight w:val="0"/>
              <w:marTop w:val="0"/>
              <w:marBottom w:val="0"/>
              <w:divBdr>
                <w:top w:val="none" w:sz="0" w:space="0" w:color="auto"/>
                <w:left w:val="none" w:sz="0" w:space="0" w:color="auto"/>
                <w:bottom w:val="none" w:sz="0" w:space="0" w:color="auto"/>
                <w:right w:val="none" w:sz="0" w:space="0" w:color="auto"/>
              </w:divBdr>
              <w:divsChild>
                <w:div w:id="1611352377">
                  <w:marLeft w:val="0"/>
                  <w:marRight w:val="0"/>
                  <w:marTop w:val="0"/>
                  <w:marBottom w:val="0"/>
                  <w:divBdr>
                    <w:top w:val="none" w:sz="0" w:space="0" w:color="auto"/>
                    <w:left w:val="none" w:sz="0" w:space="0" w:color="auto"/>
                    <w:bottom w:val="none" w:sz="0" w:space="0" w:color="auto"/>
                    <w:right w:val="none" w:sz="0" w:space="0" w:color="auto"/>
                  </w:divBdr>
                  <w:divsChild>
                    <w:div w:id="484052909">
                      <w:marLeft w:val="0"/>
                      <w:marRight w:val="0"/>
                      <w:marTop w:val="0"/>
                      <w:marBottom w:val="0"/>
                      <w:divBdr>
                        <w:top w:val="none" w:sz="0" w:space="0" w:color="auto"/>
                        <w:left w:val="none" w:sz="0" w:space="0" w:color="auto"/>
                        <w:bottom w:val="none" w:sz="0" w:space="0" w:color="auto"/>
                        <w:right w:val="none" w:sz="0" w:space="0" w:color="auto"/>
                      </w:divBdr>
                      <w:divsChild>
                        <w:div w:id="1861236821">
                          <w:marLeft w:val="0"/>
                          <w:marRight w:val="0"/>
                          <w:marTop w:val="0"/>
                          <w:marBottom w:val="0"/>
                          <w:divBdr>
                            <w:top w:val="none" w:sz="0" w:space="0" w:color="auto"/>
                            <w:left w:val="none" w:sz="0" w:space="0" w:color="auto"/>
                            <w:bottom w:val="none" w:sz="0" w:space="0" w:color="auto"/>
                            <w:right w:val="none" w:sz="0" w:space="0" w:color="auto"/>
                          </w:divBdr>
                          <w:divsChild>
                            <w:div w:id="768819479">
                              <w:marLeft w:val="0"/>
                              <w:marRight w:val="0"/>
                              <w:marTop w:val="0"/>
                              <w:marBottom w:val="0"/>
                              <w:divBdr>
                                <w:top w:val="none" w:sz="0" w:space="0" w:color="auto"/>
                                <w:left w:val="none" w:sz="0" w:space="0" w:color="auto"/>
                                <w:bottom w:val="none" w:sz="0" w:space="0" w:color="auto"/>
                                <w:right w:val="none" w:sz="0" w:space="0" w:color="auto"/>
                              </w:divBdr>
                              <w:divsChild>
                                <w:div w:id="2087526964">
                                  <w:marLeft w:val="0"/>
                                  <w:marRight w:val="0"/>
                                  <w:marTop w:val="0"/>
                                  <w:marBottom w:val="0"/>
                                  <w:divBdr>
                                    <w:top w:val="none" w:sz="0" w:space="0" w:color="auto"/>
                                    <w:left w:val="none" w:sz="0" w:space="0" w:color="auto"/>
                                    <w:bottom w:val="none" w:sz="0" w:space="0" w:color="auto"/>
                                    <w:right w:val="none" w:sz="0" w:space="0" w:color="auto"/>
                                  </w:divBdr>
                                </w:div>
                              </w:divsChild>
                            </w:div>
                            <w:div w:id="951130419">
                              <w:marLeft w:val="0"/>
                              <w:marRight w:val="0"/>
                              <w:marTop w:val="0"/>
                              <w:marBottom w:val="0"/>
                              <w:divBdr>
                                <w:top w:val="none" w:sz="0" w:space="0" w:color="auto"/>
                                <w:left w:val="none" w:sz="0" w:space="0" w:color="auto"/>
                                <w:bottom w:val="none" w:sz="0" w:space="0" w:color="auto"/>
                                <w:right w:val="none" w:sz="0" w:space="0" w:color="auto"/>
                              </w:divBdr>
                              <w:divsChild>
                                <w:div w:id="607588328">
                                  <w:marLeft w:val="0"/>
                                  <w:marRight w:val="0"/>
                                  <w:marTop w:val="0"/>
                                  <w:marBottom w:val="0"/>
                                  <w:divBdr>
                                    <w:top w:val="none" w:sz="0" w:space="0" w:color="auto"/>
                                    <w:left w:val="none" w:sz="0" w:space="0" w:color="auto"/>
                                    <w:bottom w:val="none" w:sz="0" w:space="0" w:color="auto"/>
                                    <w:right w:val="none" w:sz="0" w:space="0" w:color="auto"/>
                                  </w:divBdr>
                                  <w:divsChild>
                                    <w:div w:id="1692100169">
                                      <w:marLeft w:val="0"/>
                                      <w:marRight w:val="0"/>
                                      <w:marTop w:val="0"/>
                                      <w:marBottom w:val="0"/>
                                      <w:divBdr>
                                        <w:top w:val="none" w:sz="0" w:space="0" w:color="auto"/>
                                        <w:left w:val="none" w:sz="0" w:space="0" w:color="auto"/>
                                        <w:bottom w:val="none" w:sz="0" w:space="0" w:color="auto"/>
                                        <w:right w:val="none" w:sz="0" w:space="0" w:color="auto"/>
                                      </w:divBdr>
                                      <w:divsChild>
                                        <w:div w:id="602567033">
                                          <w:marLeft w:val="0"/>
                                          <w:marRight w:val="0"/>
                                          <w:marTop w:val="0"/>
                                          <w:marBottom w:val="0"/>
                                          <w:divBdr>
                                            <w:top w:val="none" w:sz="0" w:space="0" w:color="auto"/>
                                            <w:left w:val="none" w:sz="0" w:space="0" w:color="auto"/>
                                            <w:bottom w:val="none" w:sz="0" w:space="0" w:color="auto"/>
                                            <w:right w:val="none" w:sz="0" w:space="0" w:color="auto"/>
                                          </w:divBdr>
                                          <w:divsChild>
                                            <w:div w:id="513344687">
                                              <w:marLeft w:val="0"/>
                                              <w:marRight w:val="0"/>
                                              <w:marTop w:val="0"/>
                                              <w:marBottom w:val="0"/>
                                              <w:divBdr>
                                                <w:top w:val="none" w:sz="0" w:space="0" w:color="auto"/>
                                                <w:left w:val="none" w:sz="0" w:space="0" w:color="auto"/>
                                                <w:bottom w:val="none" w:sz="0" w:space="0" w:color="auto"/>
                                                <w:right w:val="none" w:sz="0" w:space="0" w:color="auto"/>
                                              </w:divBdr>
                                            </w:div>
                                            <w:div w:id="111638274">
                                              <w:marLeft w:val="0"/>
                                              <w:marRight w:val="0"/>
                                              <w:marTop w:val="0"/>
                                              <w:marBottom w:val="0"/>
                                              <w:divBdr>
                                                <w:top w:val="none" w:sz="0" w:space="0" w:color="auto"/>
                                                <w:left w:val="none" w:sz="0" w:space="0" w:color="auto"/>
                                                <w:bottom w:val="none" w:sz="0" w:space="0" w:color="auto"/>
                                                <w:right w:val="none" w:sz="0" w:space="0" w:color="auto"/>
                                              </w:divBdr>
                                              <w:divsChild>
                                                <w:div w:id="6100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551125">
                              <w:marLeft w:val="0"/>
                              <w:marRight w:val="0"/>
                              <w:marTop w:val="0"/>
                              <w:marBottom w:val="0"/>
                              <w:divBdr>
                                <w:top w:val="none" w:sz="0" w:space="0" w:color="auto"/>
                                <w:left w:val="none" w:sz="0" w:space="0" w:color="auto"/>
                                <w:bottom w:val="none" w:sz="0" w:space="0" w:color="auto"/>
                                <w:right w:val="none" w:sz="0" w:space="0" w:color="auto"/>
                              </w:divBdr>
                              <w:divsChild>
                                <w:div w:id="1411388574">
                                  <w:marLeft w:val="0"/>
                                  <w:marRight w:val="0"/>
                                  <w:marTop w:val="0"/>
                                  <w:marBottom w:val="0"/>
                                  <w:divBdr>
                                    <w:top w:val="none" w:sz="0" w:space="0" w:color="auto"/>
                                    <w:left w:val="none" w:sz="0" w:space="0" w:color="auto"/>
                                    <w:bottom w:val="none" w:sz="0" w:space="0" w:color="auto"/>
                                    <w:right w:val="none" w:sz="0" w:space="0" w:color="auto"/>
                                  </w:divBdr>
                                </w:div>
                              </w:divsChild>
                            </w:div>
                            <w:div w:id="288317990">
                              <w:marLeft w:val="0"/>
                              <w:marRight w:val="0"/>
                              <w:marTop w:val="0"/>
                              <w:marBottom w:val="0"/>
                              <w:divBdr>
                                <w:top w:val="none" w:sz="0" w:space="0" w:color="auto"/>
                                <w:left w:val="none" w:sz="0" w:space="0" w:color="auto"/>
                                <w:bottom w:val="none" w:sz="0" w:space="0" w:color="auto"/>
                                <w:right w:val="none" w:sz="0" w:space="0" w:color="auto"/>
                              </w:divBdr>
                              <w:divsChild>
                                <w:div w:id="1913274576">
                                  <w:marLeft w:val="0"/>
                                  <w:marRight w:val="0"/>
                                  <w:marTop w:val="0"/>
                                  <w:marBottom w:val="0"/>
                                  <w:divBdr>
                                    <w:top w:val="none" w:sz="0" w:space="0" w:color="auto"/>
                                    <w:left w:val="none" w:sz="0" w:space="0" w:color="auto"/>
                                    <w:bottom w:val="none" w:sz="0" w:space="0" w:color="auto"/>
                                    <w:right w:val="none" w:sz="0" w:space="0" w:color="auto"/>
                                  </w:divBdr>
                                  <w:divsChild>
                                    <w:div w:id="1443695032">
                                      <w:marLeft w:val="0"/>
                                      <w:marRight w:val="0"/>
                                      <w:marTop w:val="0"/>
                                      <w:marBottom w:val="0"/>
                                      <w:divBdr>
                                        <w:top w:val="none" w:sz="0" w:space="0" w:color="auto"/>
                                        <w:left w:val="none" w:sz="0" w:space="0" w:color="auto"/>
                                        <w:bottom w:val="none" w:sz="0" w:space="0" w:color="auto"/>
                                        <w:right w:val="none" w:sz="0" w:space="0" w:color="auto"/>
                                      </w:divBdr>
                                      <w:divsChild>
                                        <w:div w:id="609512391">
                                          <w:marLeft w:val="0"/>
                                          <w:marRight w:val="0"/>
                                          <w:marTop w:val="0"/>
                                          <w:marBottom w:val="0"/>
                                          <w:divBdr>
                                            <w:top w:val="none" w:sz="0" w:space="0" w:color="auto"/>
                                            <w:left w:val="none" w:sz="0" w:space="0" w:color="auto"/>
                                            <w:bottom w:val="none" w:sz="0" w:space="0" w:color="auto"/>
                                            <w:right w:val="none" w:sz="0" w:space="0" w:color="auto"/>
                                          </w:divBdr>
                                          <w:divsChild>
                                            <w:div w:id="1324503371">
                                              <w:marLeft w:val="0"/>
                                              <w:marRight w:val="0"/>
                                              <w:marTop w:val="0"/>
                                              <w:marBottom w:val="0"/>
                                              <w:divBdr>
                                                <w:top w:val="none" w:sz="0" w:space="0" w:color="auto"/>
                                                <w:left w:val="none" w:sz="0" w:space="0" w:color="auto"/>
                                                <w:bottom w:val="none" w:sz="0" w:space="0" w:color="auto"/>
                                                <w:right w:val="none" w:sz="0" w:space="0" w:color="auto"/>
                                              </w:divBdr>
                                            </w:div>
                                            <w:div w:id="1151865034">
                                              <w:marLeft w:val="0"/>
                                              <w:marRight w:val="0"/>
                                              <w:marTop w:val="0"/>
                                              <w:marBottom w:val="0"/>
                                              <w:divBdr>
                                                <w:top w:val="none" w:sz="0" w:space="0" w:color="auto"/>
                                                <w:left w:val="none" w:sz="0" w:space="0" w:color="auto"/>
                                                <w:bottom w:val="none" w:sz="0" w:space="0" w:color="auto"/>
                                                <w:right w:val="none" w:sz="0" w:space="0" w:color="auto"/>
                                              </w:divBdr>
                                              <w:divsChild>
                                                <w:div w:id="107420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013431">
                              <w:marLeft w:val="0"/>
                              <w:marRight w:val="0"/>
                              <w:marTop w:val="0"/>
                              <w:marBottom w:val="0"/>
                              <w:divBdr>
                                <w:top w:val="none" w:sz="0" w:space="0" w:color="auto"/>
                                <w:left w:val="none" w:sz="0" w:space="0" w:color="auto"/>
                                <w:bottom w:val="none" w:sz="0" w:space="0" w:color="auto"/>
                                <w:right w:val="none" w:sz="0" w:space="0" w:color="auto"/>
                              </w:divBdr>
                              <w:divsChild>
                                <w:div w:id="19788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023234">
              <w:marLeft w:val="0"/>
              <w:marRight w:val="0"/>
              <w:marTop w:val="0"/>
              <w:marBottom w:val="0"/>
              <w:divBdr>
                <w:top w:val="none" w:sz="0" w:space="0" w:color="auto"/>
                <w:left w:val="none" w:sz="0" w:space="0" w:color="auto"/>
                <w:bottom w:val="none" w:sz="0" w:space="0" w:color="auto"/>
                <w:right w:val="none" w:sz="0" w:space="0" w:color="auto"/>
              </w:divBdr>
              <w:divsChild>
                <w:div w:id="175850693">
                  <w:marLeft w:val="0"/>
                  <w:marRight w:val="0"/>
                  <w:marTop w:val="0"/>
                  <w:marBottom w:val="0"/>
                  <w:divBdr>
                    <w:top w:val="none" w:sz="0" w:space="0" w:color="auto"/>
                    <w:left w:val="none" w:sz="0" w:space="0" w:color="auto"/>
                    <w:bottom w:val="none" w:sz="0" w:space="0" w:color="auto"/>
                    <w:right w:val="none" w:sz="0" w:space="0" w:color="auto"/>
                  </w:divBdr>
                  <w:divsChild>
                    <w:div w:id="1599098709">
                      <w:marLeft w:val="0"/>
                      <w:marRight w:val="0"/>
                      <w:marTop w:val="0"/>
                      <w:marBottom w:val="0"/>
                      <w:divBdr>
                        <w:top w:val="none" w:sz="0" w:space="0" w:color="auto"/>
                        <w:left w:val="none" w:sz="0" w:space="0" w:color="auto"/>
                        <w:bottom w:val="none" w:sz="0" w:space="0" w:color="auto"/>
                        <w:right w:val="none" w:sz="0" w:space="0" w:color="auto"/>
                      </w:divBdr>
                      <w:divsChild>
                        <w:div w:id="302583071">
                          <w:marLeft w:val="0"/>
                          <w:marRight w:val="0"/>
                          <w:marTop w:val="0"/>
                          <w:marBottom w:val="0"/>
                          <w:divBdr>
                            <w:top w:val="none" w:sz="0" w:space="0" w:color="auto"/>
                            <w:left w:val="none" w:sz="0" w:space="0" w:color="auto"/>
                            <w:bottom w:val="none" w:sz="0" w:space="0" w:color="auto"/>
                            <w:right w:val="none" w:sz="0" w:space="0" w:color="auto"/>
                          </w:divBdr>
                          <w:divsChild>
                            <w:div w:id="5170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488122">
      <w:bodyDiv w:val="1"/>
      <w:marLeft w:val="0"/>
      <w:marRight w:val="0"/>
      <w:marTop w:val="0"/>
      <w:marBottom w:val="0"/>
      <w:divBdr>
        <w:top w:val="none" w:sz="0" w:space="0" w:color="auto"/>
        <w:left w:val="none" w:sz="0" w:space="0" w:color="auto"/>
        <w:bottom w:val="none" w:sz="0" w:space="0" w:color="auto"/>
        <w:right w:val="none" w:sz="0" w:space="0" w:color="auto"/>
      </w:divBdr>
      <w:divsChild>
        <w:div w:id="850142170">
          <w:marLeft w:val="0"/>
          <w:marRight w:val="0"/>
          <w:marTop w:val="0"/>
          <w:marBottom w:val="0"/>
          <w:divBdr>
            <w:top w:val="none" w:sz="0" w:space="0" w:color="auto"/>
            <w:left w:val="none" w:sz="0" w:space="0" w:color="auto"/>
            <w:bottom w:val="none" w:sz="0" w:space="0" w:color="auto"/>
            <w:right w:val="none" w:sz="0" w:space="0" w:color="auto"/>
          </w:divBdr>
          <w:divsChild>
            <w:div w:id="163126365">
              <w:marLeft w:val="0"/>
              <w:marRight w:val="0"/>
              <w:marTop w:val="0"/>
              <w:marBottom w:val="0"/>
              <w:divBdr>
                <w:top w:val="none" w:sz="0" w:space="0" w:color="auto"/>
                <w:left w:val="none" w:sz="0" w:space="0" w:color="auto"/>
                <w:bottom w:val="none" w:sz="0" w:space="0" w:color="auto"/>
                <w:right w:val="none" w:sz="0" w:space="0" w:color="auto"/>
              </w:divBdr>
              <w:divsChild>
                <w:div w:id="121339816">
                  <w:marLeft w:val="0"/>
                  <w:marRight w:val="0"/>
                  <w:marTop w:val="0"/>
                  <w:marBottom w:val="0"/>
                  <w:divBdr>
                    <w:top w:val="none" w:sz="0" w:space="0" w:color="auto"/>
                    <w:left w:val="none" w:sz="0" w:space="0" w:color="auto"/>
                    <w:bottom w:val="none" w:sz="0" w:space="0" w:color="auto"/>
                    <w:right w:val="none" w:sz="0" w:space="0" w:color="auto"/>
                  </w:divBdr>
                  <w:divsChild>
                    <w:div w:id="255406290">
                      <w:marLeft w:val="0"/>
                      <w:marRight w:val="0"/>
                      <w:marTop w:val="0"/>
                      <w:marBottom w:val="0"/>
                      <w:divBdr>
                        <w:top w:val="none" w:sz="0" w:space="0" w:color="auto"/>
                        <w:left w:val="none" w:sz="0" w:space="0" w:color="auto"/>
                        <w:bottom w:val="none" w:sz="0" w:space="0" w:color="auto"/>
                        <w:right w:val="none" w:sz="0" w:space="0" w:color="auto"/>
                      </w:divBdr>
                      <w:divsChild>
                        <w:div w:id="683164307">
                          <w:marLeft w:val="0"/>
                          <w:marRight w:val="0"/>
                          <w:marTop w:val="0"/>
                          <w:marBottom w:val="0"/>
                          <w:divBdr>
                            <w:top w:val="none" w:sz="0" w:space="0" w:color="auto"/>
                            <w:left w:val="none" w:sz="0" w:space="0" w:color="auto"/>
                            <w:bottom w:val="none" w:sz="0" w:space="0" w:color="auto"/>
                            <w:right w:val="none" w:sz="0" w:space="0" w:color="auto"/>
                          </w:divBdr>
                          <w:divsChild>
                            <w:div w:id="1693457227">
                              <w:marLeft w:val="0"/>
                              <w:marRight w:val="0"/>
                              <w:marTop w:val="0"/>
                              <w:marBottom w:val="0"/>
                              <w:divBdr>
                                <w:top w:val="none" w:sz="0" w:space="0" w:color="auto"/>
                                <w:left w:val="none" w:sz="0" w:space="0" w:color="auto"/>
                                <w:bottom w:val="none" w:sz="0" w:space="0" w:color="auto"/>
                                <w:right w:val="none" w:sz="0" w:space="0" w:color="auto"/>
                              </w:divBdr>
                              <w:divsChild>
                                <w:div w:id="1275140644">
                                  <w:marLeft w:val="0"/>
                                  <w:marRight w:val="0"/>
                                  <w:marTop w:val="0"/>
                                  <w:marBottom w:val="0"/>
                                  <w:divBdr>
                                    <w:top w:val="none" w:sz="0" w:space="0" w:color="auto"/>
                                    <w:left w:val="none" w:sz="0" w:space="0" w:color="auto"/>
                                    <w:bottom w:val="none" w:sz="0" w:space="0" w:color="auto"/>
                                    <w:right w:val="none" w:sz="0" w:space="0" w:color="auto"/>
                                  </w:divBdr>
                                  <w:divsChild>
                                    <w:div w:id="1789205835">
                                      <w:marLeft w:val="0"/>
                                      <w:marRight w:val="0"/>
                                      <w:marTop w:val="0"/>
                                      <w:marBottom w:val="0"/>
                                      <w:divBdr>
                                        <w:top w:val="none" w:sz="0" w:space="0" w:color="auto"/>
                                        <w:left w:val="none" w:sz="0" w:space="0" w:color="auto"/>
                                        <w:bottom w:val="none" w:sz="0" w:space="0" w:color="auto"/>
                                        <w:right w:val="none" w:sz="0" w:space="0" w:color="auto"/>
                                      </w:divBdr>
                                      <w:divsChild>
                                        <w:div w:id="9733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2895</TotalTime>
  <Pages>6</Pages>
  <Words>1767</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Hanson Professional Services Inc.</Company>
  <LinksUpToDate>false</LinksUpToDate>
  <CharactersWithSpaces>11816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Boente</dc:creator>
  <cp:keywords/>
  <dc:description/>
  <cp:lastModifiedBy>kim boente</cp:lastModifiedBy>
  <cp:revision>28</cp:revision>
  <dcterms:created xsi:type="dcterms:W3CDTF">2017-02-21T14:33:00Z</dcterms:created>
  <dcterms:modified xsi:type="dcterms:W3CDTF">2020-08-01T01:55:00Z</dcterms:modified>
</cp:coreProperties>
</file>